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497D8" w14:textId="77777777" w:rsidR="00224951" w:rsidRPr="00603290" w:rsidRDefault="00224951" w:rsidP="00603290">
      <w:pPr>
        <w:ind w:left="1440" w:firstLine="720"/>
        <w:jc w:val="both"/>
        <w:rPr>
          <w:rFonts w:ascii="Times New Roman" w:hAnsi="Times New Roman" w:cs="Times New Roman"/>
          <w:b/>
          <w:bCs/>
          <w:sz w:val="24"/>
          <w:szCs w:val="24"/>
          <w:lang w:val="kk-KZ"/>
        </w:rPr>
      </w:pPr>
      <w:bookmarkStart w:id="0" w:name="_GoBack"/>
      <w:bookmarkEnd w:id="0"/>
      <w:r w:rsidRPr="00603290">
        <w:rPr>
          <w:rFonts w:ascii="Times New Roman" w:hAnsi="Times New Roman" w:cs="Times New Roman"/>
          <w:b/>
          <w:bCs/>
          <w:sz w:val="24"/>
          <w:szCs w:val="24"/>
          <w:lang w:val="kk-KZ"/>
        </w:rPr>
        <w:t>Қорытынды емтихан бағдарламасы</w:t>
      </w:r>
    </w:p>
    <w:p w14:paraId="7A8FCFA3" w14:textId="280116CB" w:rsidR="00603290" w:rsidRPr="00262762" w:rsidRDefault="00224951" w:rsidP="00603290">
      <w:pPr>
        <w:jc w:val="both"/>
        <w:rPr>
          <w:rFonts w:ascii="Times New Roman" w:hAnsi="Times New Roman" w:cs="Times New Roman"/>
          <w:sz w:val="24"/>
          <w:szCs w:val="24"/>
          <w:lang w:val="kk-KZ"/>
        </w:rPr>
      </w:pPr>
      <w:r w:rsidRPr="00603290">
        <w:rPr>
          <w:rFonts w:ascii="Times New Roman" w:hAnsi="Times New Roman" w:cs="Times New Roman"/>
          <w:b/>
          <w:bCs/>
          <w:sz w:val="24"/>
          <w:szCs w:val="24"/>
          <w:lang w:val="kk-KZ"/>
        </w:rPr>
        <w:t>«</w:t>
      </w:r>
      <w:r w:rsidR="00262762" w:rsidRPr="00262762">
        <w:rPr>
          <w:rFonts w:ascii="Times New Roman" w:hAnsi="Times New Roman" w:cs="Times New Roman"/>
          <w:b/>
          <w:bCs/>
          <w:sz w:val="24"/>
          <w:szCs w:val="24"/>
          <w:lang w:val="kk-KZ"/>
        </w:rPr>
        <w:t>Деректерді визуализациялау және инфографика</w:t>
      </w:r>
      <w:r w:rsidRPr="00603290">
        <w:rPr>
          <w:rFonts w:ascii="Times New Roman" w:hAnsi="Times New Roman" w:cs="Times New Roman"/>
          <w:b/>
          <w:bCs/>
          <w:sz w:val="24"/>
          <w:szCs w:val="24"/>
          <w:lang w:val="kk-KZ"/>
        </w:rPr>
        <w:t>»</w:t>
      </w:r>
      <w:r w:rsidR="00603290" w:rsidRPr="00603290">
        <w:rPr>
          <w:rFonts w:ascii="Times New Roman" w:hAnsi="Times New Roman" w:cs="Times New Roman"/>
          <w:b/>
          <w:bCs/>
          <w:sz w:val="24"/>
          <w:szCs w:val="24"/>
          <w:lang w:val="kk-KZ"/>
        </w:rPr>
        <w:t xml:space="preserve"> </w:t>
      </w:r>
      <w:r w:rsidRPr="00603290">
        <w:rPr>
          <w:rFonts w:ascii="Times New Roman" w:hAnsi="Times New Roman" w:cs="Times New Roman"/>
          <w:sz w:val="24"/>
          <w:szCs w:val="24"/>
          <w:lang w:val="kk-KZ"/>
        </w:rPr>
        <w:t xml:space="preserve">пәні бойынша қорытынды емтихан бағдарламасы. Академиялық тәртіп ережелері Құрметті магистранттар! </w:t>
      </w:r>
    </w:p>
    <w:p w14:paraId="5217046D" w14:textId="5F1E06E8" w:rsidR="00603290" w:rsidRPr="00603290" w:rsidRDefault="00603290" w:rsidP="00603290">
      <w:pPr>
        <w:jc w:val="center"/>
        <w:rPr>
          <w:rFonts w:ascii="Times New Roman" w:hAnsi="Times New Roman" w:cs="Times New Roman"/>
          <w:b/>
          <w:sz w:val="24"/>
          <w:szCs w:val="24"/>
          <w:lang w:val="kk-KZ"/>
        </w:rPr>
      </w:pPr>
      <w:r w:rsidRPr="00603290">
        <w:rPr>
          <w:rFonts w:ascii="Times New Roman" w:hAnsi="Times New Roman" w:cs="Times New Roman"/>
          <w:b/>
          <w:sz w:val="24"/>
          <w:szCs w:val="24"/>
          <w:lang w:val="kk-KZ"/>
        </w:rPr>
        <w:t>Тақырыптары</w:t>
      </w:r>
    </w:p>
    <w:p w14:paraId="15E200CE" w14:textId="5A783F08" w:rsidR="00224951" w:rsidRPr="00603290" w:rsidRDefault="00224951" w:rsidP="00603290">
      <w:pPr>
        <w:spacing w:after="0" w:line="240" w:lineRule="auto"/>
        <w:jc w:val="both"/>
        <w:rPr>
          <w:rFonts w:ascii="Times New Roman" w:hAnsi="Times New Roman" w:cs="Times New Roman"/>
          <w:sz w:val="24"/>
          <w:szCs w:val="24"/>
          <w:lang w:val="kk-KZ"/>
        </w:rPr>
      </w:pPr>
      <w:r w:rsidRPr="00603290">
        <w:rPr>
          <w:rFonts w:ascii="Times New Roman" w:hAnsi="Times New Roman" w:cs="Times New Roman"/>
          <w:sz w:val="24"/>
          <w:szCs w:val="24"/>
          <w:lang w:val="kk-KZ"/>
        </w:rPr>
        <w:t xml:space="preserve">1. Деректердің анықтамасы және сипаттамасы </w:t>
      </w:r>
    </w:p>
    <w:p w14:paraId="1A458F51" w14:textId="77777777" w:rsidR="00224951" w:rsidRPr="00603290" w:rsidRDefault="00224951" w:rsidP="00603290">
      <w:pPr>
        <w:spacing w:after="0" w:line="240" w:lineRule="auto"/>
        <w:jc w:val="both"/>
        <w:rPr>
          <w:rFonts w:ascii="Times New Roman" w:hAnsi="Times New Roman" w:cs="Times New Roman"/>
          <w:sz w:val="24"/>
          <w:szCs w:val="24"/>
          <w:lang w:val="kk-KZ"/>
        </w:rPr>
      </w:pPr>
      <w:r w:rsidRPr="00603290">
        <w:rPr>
          <w:rFonts w:ascii="Times New Roman" w:hAnsi="Times New Roman" w:cs="Times New Roman"/>
          <w:sz w:val="24"/>
          <w:szCs w:val="24"/>
          <w:lang w:val="kk-KZ"/>
        </w:rPr>
        <w:t xml:space="preserve">2. Дата репортаж концепциясы және шығармашылық әдіс </w:t>
      </w:r>
    </w:p>
    <w:p w14:paraId="7997DDE7" w14:textId="77777777" w:rsidR="00224951" w:rsidRPr="00603290" w:rsidRDefault="00224951" w:rsidP="00603290">
      <w:pPr>
        <w:spacing w:after="0" w:line="240" w:lineRule="auto"/>
        <w:jc w:val="both"/>
        <w:rPr>
          <w:rFonts w:ascii="Times New Roman" w:hAnsi="Times New Roman" w:cs="Times New Roman"/>
          <w:sz w:val="24"/>
          <w:szCs w:val="24"/>
        </w:rPr>
      </w:pPr>
      <w:r w:rsidRPr="00603290">
        <w:rPr>
          <w:rFonts w:ascii="Times New Roman" w:hAnsi="Times New Roman" w:cs="Times New Roman"/>
          <w:sz w:val="24"/>
          <w:szCs w:val="24"/>
        </w:rPr>
        <w:t xml:space="preserve">3. </w:t>
      </w:r>
      <w:proofErr w:type="spellStart"/>
      <w:r w:rsidRPr="00603290">
        <w:rPr>
          <w:rFonts w:ascii="Times New Roman" w:hAnsi="Times New Roman" w:cs="Times New Roman"/>
          <w:sz w:val="24"/>
          <w:szCs w:val="24"/>
        </w:rPr>
        <w:t>Салалық</w:t>
      </w:r>
      <w:proofErr w:type="spellEnd"/>
      <w:r w:rsidRPr="00603290">
        <w:rPr>
          <w:rFonts w:ascii="Times New Roman" w:hAnsi="Times New Roman" w:cs="Times New Roman"/>
          <w:sz w:val="24"/>
          <w:szCs w:val="24"/>
        </w:rPr>
        <w:t xml:space="preserve"> дата-репортаж </w:t>
      </w:r>
      <w:proofErr w:type="spellStart"/>
      <w:r w:rsidRPr="00603290">
        <w:rPr>
          <w:rFonts w:ascii="Times New Roman" w:hAnsi="Times New Roman" w:cs="Times New Roman"/>
          <w:sz w:val="24"/>
          <w:szCs w:val="24"/>
        </w:rPr>
        <w:t>және</w:t>
      </w:r>
      <w:proofErr w:type="spellEnd"/>
      <w:r w:rsidRPr="00603290">
        <w:rPr>
          <w:rFonts w:ascii="Times New Roman" w:hAnsi="Times New Roman" w:cs="Times New Roman"/>
          <w:sz w:val="24"/>
          <w:szCs w:val="24"/>
        </w:rPr>
        <w:t xml:space="preserve"> </w:t>
      </w:r>
      <w:proofErr w:type="spellStart"/>
      <w:r w:rsidRPr="00603290">
        <w:rPr>
          <w:rFonts w:ascii="Times New Roman" w:hAnsi="Times New Roman" w:cs="Times New Roman"/>
          <w:sz w:val="24"/>
          <w:szCs w:val="24"/>
        </w:rPr>
        <w:t>кейстер</w:t>
      </w:r>
      <w:proofErr w:type="spellEnd"/>
      <w:r w:rsidRPr="00603290">
        <w:rPr>
          <w:rFonts w:ascii="Times New Roman" w:hAnsi="Times New Roman" w:cs="Times New Roman"/>
          <w:sz w:val="24"/>
          <w:szCs w:val="24"/>
        </w:rPr>
        <w:t xml:space="preserve"> </w:t>
      </w:r>
    </w:p>
    <w:p w14:paraId="5228F20F" w14:textId="77777777" w:rsidR="00224951" w:rsidRPr="00603290" w:rsidRDefault="00224951" w:rsidP="00603290">
      <w:pPr>
        <w:spacing w:after="0" w:line="240" w:lineRule="auto"/>
        <w:jc w:val="both"/>
        <w:rPr>
          <w:rFonts w:ascii="Times New Roman" w:hAnsi="Times New Roman" w:cs="Times New Roman"/>
          <w:sz w:val="24"/>
          <w:szCs w:val="24"/>
        </w:rPr>
      </w:pPr>
      <w:r w:rsidRPr="00603290">
        <w:rPr>
          <w:rFonts w:ascii="Times New Roman" w:hAnsi="Times New Roman" w:cs="Times New Roman"/>
          <w:sz w:val="24"/>
          <w:szCs w:val="24"/>
        </w:rPr>
        <w:t xml:space="preserve">4. Дата репортаж </w:t>
      </w:r>
      <w:proofErr w:type="spellStart"/>
      <w:r w:rsidRPr="00603290">
        <w:rPr>
          <w:rFonts w:ascii="Times New Roman" w:hAnsi="Times New Roman" w:cs="Times New Roman"/>
          <w:sz w:val="24"/>
          <w:szCs w:val="24"/>
        </w:rPr>
        <w:t>құралдары</w:t>
      </w:r>
      <w:proofErr w:type="spellEnd"/>
      <w:r w:rsidRPr="00603290">
        <w:rPr>
          <w:rFonts w:ascii="Times New Roman" w:hAnsi="Times New Roman" w:cs="Times New Roman"/>
          <w:sz w:val="24"/>
          <w:szCs w:val="24"/>
        </w:rPr>
        <w:t xml:space="preserve"> </w:t>
      </w:r>
    </w:p>
    <w:p w14:paraId="07DB0F21" w14:textId="77777777" w:rsidR="00224951" w:rsidRPr="00603290" w:rsidRDefault="00224951" w:rsidP="00603290">
      <w:pPr>
        <w:spacing w:after="0" w:line="240" w:lineRule="auto"/>
        <w:jc w:val="both"/>
        <w:rPr>
          <w:rFonts w:ascii="Times New Roman" w:hAnsi="Times New Roman" w:cs="Times New Roman"/>
          <w:sz w:val="24"/>
          <w:szCs w:val="24"/>
        </w:rPr>
      </w:pPr>
      <w:r w:rsidRPr="00603290">
        <w:rPr>
          <w:rFonts w:ascii="Times New Roman" w:hAnsi="Times New Roman" w:cs="Times New Roman"/>
          <w:sz w:val="24"/>
          <w:szCs w:val="24"/>
        </w:rPr>
        <w:t xml:space="preserve">5. </w:t>
      </w:r>
      <w:proofErr w:type="spellStart"/>
      <w:r w:rsidRPr="00603290">
        <w:rPr>
          <w:rFonts w:ascii="Times New Roman" w:hAnsi="Times New Roman" w:cs="Times New Roman"/>
          <w:sz w:val="24"/>
          <w:szCs w:val="24"/>
        </w:rPr>
        <w:t>Зерттеу</w:t>
      </w:r>
      <w:proofErr w:type="spellEnd"/>
      <w:r w:rsidRPr="00603290">
        <w:rPr>
          <w:rFonts w:ascii="Times New Roman" w:hAnsi="Times New Roman" w:cs="Times New Roman"/>
          <w:sz w:val="24"/>
          <w:szCs w:val="24"/>
        </w:rPr>
        <w:t xml:space="preserve"> </w:t>
      </w:r>
      <w:proofErr w:type="spellStart"/>
      <w:r w:rsidRPr="00603290">
        <w:rPr>
          <w:rFonts w:ascii="Times New Roman" w:hAnsi="Times New Roman" w:cs="Times New Roman"/>
          <w:sz w:val="24"/>
          <w:szCs w:val="24"/>
        </w:rPr>
        <w:t>журналистикасы</w:t>
      </w:r>
      <w:proofErr w:type="spellEnd"/>
      <w:r w:rsidRPr="00603290">
        <w:rPr>
          <w:rFonts w:ascii="Times New Roman" w:hAnsi="Times New Roman" w:cs="Times New Roman"/>
          <w:sz w:val="24"/>
          <w:szCs w:val="24"/>
        </w:rPr>
        <w:t xml:space="preserve"> </w:t>
      </w:r>
      <w:proofErr w:type="spellStart"/>
      <w:r w:rsidRPr="00603290">
        <w:rPr>
          <w:rFonts w:ascii="Times New Roman" w:hAnsi="Times New Roman" w:cs="Times New Roman"/>
          <w:sz w:val="24"/>
          <w:szCs w:val="24"/>
        </w:rPr>
        <w:t>және</w:t>
      </w:r>
      <w:proofErr w:type="spellEnd"/>
      <w:r w:rsidRPr="00603290">
        <w:rPr>
          <w:rFonts w:ascii="Times New Roman" w:hAnsi="Times New Roman" w:cs="Times New Roman"/>
          <w:sz w:val="24"/>
          <w:szCs w:val="24"/>
        </w:rPr>
        <w:t xml:space="preserve"> </w:t>
      </w:r>
      <w:proofErr w:type="spellStart"/>
      <w:r w:rsidRPr="00603290">
        <w:rPr>
          <w:rFonts w:ascii="Times New Roman" w:hAnsi="Times New Roman" w:cs="Times New Roman"/>
          <w:sz w:val="24"/>
          <w:szCs w:val="24"/>
        </w:rPr>
        <w:t>үлкен</w:t>
      </w:r>
      <w:proofErr w:type="spellEnd"/>
      <w:r w:rsidRPr="00603290">
        <w:rPr>
          <w:rFonts w:ascii="Times New Roman" w:hAnsi="Times New Roman" w:cs="Times New Roman"/>
          <w:sz w:val="24"/>
          <w:szCs w:val="24"/>
        </w:rPr>
        <w:t xml:space="preserve"> </w:t>
      </w:r>
      <w:proofErr w:type="spellStart"/>
      <w:r w:rsidRPr="00603290">
        <w:rPr>
          <w:rFonts w:ascii="Times New Roman" w:hAnsi="Times New Roman" w:cs="Times New Roman"/>
          <w:sz w:val="24"/>
          <w:szCs w:val="24"/>
        </w:rPr>
        <w:t>деректер</w:t>
      </w:r>
      <w:proofErr w:type="spellEnd"/>
      <w:r w:rsidRPr="00603290">
        <w:rPr>
          <w:rFonts w:ascii="Times New Roman" w:hAnsi="Times New Roman" w:cs="Times New Roman"/>
          <w:sz w:val="24"/>
          <w:szCs w:val="24"/>
        </w:rPr>
        <w:t xml:space="preserve"> </w:t>
      </w:r>
    </w:p>
    <w:p w14:paraId="79E02B1E" w14:textId="77777777" w:rsidR="00224951" w:rsidRPr="00603290" w:rsidRDefault="00224951" w:rsidP="00603290">
      <w:pPr>
        <w:spacing w:after="0" w:line="240" w:lineRule="auto"/>
        <w:jc w:val="both"/>
        <w:rPr>
          <w:rFonts w:ascii="Times New Roman" w:hAnsi="Times New Roman" w:cs="Times New Roman"/>
          <w:sz w:val="24"/>
          <w:szCs w:val="24"/>
        </w:rPr>
      </w:pPr>
      <w:r w:rsidRPr="00603290">
        <w:rPr>
          <w:rFonts w:ascii="Times New Roman" w:hAnsi="Times New Roman" w:cs="Times New Roman"/>
          <w:sz w:val="24"/>
          <w:szCs w:val="24"/>
        </w:rPr>
        <w:t xml:space="preserve">6. Репортер </w:t>
      </w:r>
      <w:proofErr w:type="spellStart"/>
      <w:r w:rsidRPr="00603290">
        <w:rPr>
          <w:rFonts w:ascii="Times New Roman" w:hAnsi="Times New Roman" w:cs="Times New Roman"/>
          <w:sz w:val="24"/>
          <w:szCs w:val="24"/>
        </w:rPr>
        <w:t>жұмысындағы</w:t>
      </w:r>
      <w:proofErr w:type="spellEnd"/>
      <w:r w:rsidRPr="00603290">
        <w:rPr>
          <w:rFonts w:ascii="Times New Roman" w:hAnsi="Times New Roman" w:cs="Times New Roman"/>
          <w:sz w:val="24"/>
          <w:szCs w:val="24"/>
        </w:rPr>
        <w:t xml:space="preserve"> </w:t>
      </w:r>
      <w:proofErr w:type="spellStart"/>
      <w:r w:rsidRPr="00603290">
        <w:rPr>
          <w:rFonts w:ascii="Times New Roman" w:hAnsi="Times New Roman" w:cs="Times New Roman"/>
          <w:sz w:val="24"/>
          <w:szCs w:val="24"/>
        </w:rPr>
        <w:t>деректердің</w:t>
      </w:r>
      <w:proofErr w:type="spellEnd"/>
      <w:r w:rsidRPr="00603290">
        <w:rPr>
          <w:rFonts w:ascii="Times New Roman" w:hAnsi="Times New Roman" w:cs="Times New Roman"/>
          <w:sz w:val="24"/>
          <w:szCs w:val="24"/>
        </w:rPr>
        <w:t xml:space="preserve"> </w:t>
      </w:r>
      <w:proofErr w:type="spellStart"/>
      <w:r w:rsidRPr="00603290">
        <w:rPr>
          <w:rFonts w:ascii="Times New Roman" w:hAnsi="Times New Roman" w:cs="Times New Roman"/>
          <w:sz w:val="24"/>
          <w:szCs w:val="24"/>
        </w:rPr>
        <w:t>қауіпсіздігі</w:t>
      </w:r>
      <w:proofErr w:type="spellEnd"/>
      <w:r w:rsidRPr="00603290">
        <w:rPr>
          <w:rFonts w:ascii="Times New Roman" w:hAnsi="Times New Roman" w:cs="Times New Roman"/>
          <w:sz w:val="24"/>
          <w:szCs w:val="24"/>
        </w:rPr>
        <w:t xml:space="preserve"> </w:t>
      </w:r>
    </w:p>
    <w:p w14:paraId="27E31EB4" w14:textId="77777777" w:rsidR="00224951" w:rsidRPr="00603290" w:rsidRDefault="00224951" w:rsidP="00603290">
      <w:pPr>
        <w:spacing w:after="0" w:line="240" w:lineRule="auto"/>
        <w:jc w:val="both"/>
        <w:rPr>
          <w:rFonts w:ascii="Times New Roman" w:hAnsi="Times New Roman" w:cs="Times New Roman"/>
          <w:sz w:val="24"/>
          <w:szCs w:val="24"/>
        </w:rPr>
      </w:pPr>
      <w:r w:rsidRPr="00603290">
        <w:rPr>
          <w:rFonts w:ascii="Times New Roman" w:hAnsi="Times New Roman" w:cs="Times New Roman"/>
          <w:sz w:val="24"/>
          <w:szCs w:val="24"/>
        </w:rPr>
        <w:t xml:space="preserve">7. Дата </w:t>
      </w:r>
      <w:proofErr w:type="spellStart"/>
      <w:r w:rsidRPr="00603290">
        <w:rPr>
          <w:rFonts w:ascii="Times New Roman" w:hAnsi="Times New Roman" w:cs="Times New Roman"/>
          <w:sz w:val="24"/>
          <w:szCs w:val="24"/>
        </w:rPr>
        <w:t>журналистикадағы</w:t>
      </w:r>
      <w:proofErr w:type="spellEnd"/>
      <w:r w:rsidRPr="00603290">
        <w:rPr>
          <w:rFonts w:ascii="Times New Roman" w:hAnsi="Times New Roman" w:cs="Times New Roman"/>
          <w:sz w:val="24"/>
          <w:szCs w:val="24"/>
        </w:rPr>
        <w:t xml:space="preserve"> </w:t>
      </w:r>
      <w:proofErr w:type="spellStart"/>
      <w:r w:rsidRPr="00603290">
        <w:rPr>
          <w:rFonts w:ascii="Times New Roman" w:hAnsi="Times New Roman" w:cs="Times New Roman"/>
          <w:sz w:val="24"/>
          <w:szCs w:val="24"/>
        </w:rPr>
        <w:t>әлеуметтік</w:t>
      </w:r>
      <w:proofErr w:type="spellEnd"/>
      <w:r w:rsidRPr="00603290">
        <w:rPr>
          <w:rFonts w:ascii="Times New Roman" w:hAnsi="Times New Roman" w:cs="Times New Roman"/>
          <w:sz w:val="24"/>
          <w:szCs w:val="24"/>
        </w:rPr>
        <w:t xml:space="preserve"> </w:t>
      </w:r>
      <w:proofErr w:type="spellStart"/>
      <w:r w:rsidRPr="00603290">
        <w:rPr>
          <w:rFonts w:ascii="Times New Roman" w:hAnsi="Times New Roman" w:cs="Times New Roman"/>
          <w:sz w:val="24"/>
          <w:szCs w:val="24"/>
        </w:rPr>
        <w:t>зерттеулер</w:t>
      </w:r>
      <w:proofErr w:type="spellEnd"/>
      <w:r w:rsidRPr="00603290">
        <w:rPr>
          <w:rFonts w:ascii="Times New Roman" w:hAnsi="Times New Roman" w:cs="Times New Roman"/>
          <w:sz w:val="24"/>
          <w:szCs w:val="24"/>
        </w:rPr>
        <w:t xml:space="preserve"> </w:t>
      </w:r>
    </w:p>
    <w:p w14:paraId="4F1D9C28" w14:textId="77777777" w:rsidR="00224951" w:rsidRPr="00603290" w:rsidRDefault="00224951" w:rsidP="00603290">
      <w:pPr>
        <w:spacing w:after="0" w:line="240" w:lineRule="auto"/>
        <w:jc w:val="both"/>
        <w:rPr>
          <w:rFonts w:ascii="Times New Roman" w:hAnsi="Times New Roman" w:cs="Times New Roman"/>
          <w:sz w:val="24"/>
          <w:szCs w:val="24"/>
          <w:lang w:val="kk-KZ"/>
        </w:rPr>
      </w:pPr>
      <w:r w:rsidRPr="00262762">
        <w:rPr>
          <w:rFonts w:ascii="Times New Roman" w:hAnsi="Times New Roman" w:cs="Times New Roman"/>
          <w:sz w:val="24"/>
          <w:szCs w:val="24"/>
          <w:lang w:val="en-US"/>
        </w:rPr>
        <w:t xml:space="preserve">8. </w:t>
      </w:r>
      <w:proofErr w:type="spellStart"/>
      <w:r w:rsidRPr="00603290">
        <w:rPr>
          <w:rFonts w:ascii="Times New Roman" w:hAnsi="Times New Roman" w:cs="Times New Roman"/>
          <w:sz w:val="24"/>
          <w:szCs w:val="24"/>
        </w:rPr>
        <w:t>Ашық</w:t>
      </w:r>
      <w:proofErr w:type="spellEnd"/>
      <w:r w:rsidRPr="00262762">
        <w:rPr>
          <w:rFonts w:ascii="Times New Roman" w:hAnsi="Times New Roman" w:cs="Times New Roman"/>
          <w:sz w:val="24"/>
          <w:szCs w:val="24"/>
          <w:lang w:val="en-US"/>
        </w:rPr>
        <w:t xml:space="preserve"> </w:t>
      </w:r>
      <w:proofErr w:type="spellStart"/>
      <w:r w:rsidRPr="00603290">
        <w:rPr>
          <w:rFonts w:ascii="Times New Roman" w:hAnsi="Times New Roman" w:cs="Times New Roman"/>
          <w:sz w:val="24"/>
          <w:szCs w:val="24"/>
        </w:rPr>
        <w:t>деректермен</w:t>
      </w:r>
      <w:proofErr w:type="spellEnd"/>
      <w:r w:rsidRPr="00262762">
        <w:rPr>
          <w:rFonts w:ascii="Times New Roman" w:hAnsi="Times New Roman" w:cs="Times New Roman"/>
          <w:sz w:val="24"/>
          <w:szCs w:val="24"/>
          <w:lang w:val="en-US"/>
        </w:rPr>
        <w:t xml:space="preserve"> </w:t>
      </w:r>
      <w:proofErr w:type="spellStart"/>
      <w:r w:rsidRPr="00603290">
        <w:rPr>
          <w:rFonts w:ascii="Times New Roman" w:hAnsi="Times New Roman" w:cs="Times New Roman"/>
          <w:sz w:val="24"/>
          <w:szCs w:val="24"/>
        </w:rPr>
        <w:t>жұмыс</w:t>
      </w:r>
      <w:proofErr w:type="spellEnd"/>
      <w:r w:rsidRPr="00262762">
        <w:rPr>
          <w:rFonts w:ascii="Times New Roman" w:hAnsi="Times New Roman" w:cs="Times New Roman"/>
          <w:sz w:val="24"/>
          <w:szCs w:val="24"/>
          <w:lang w:val="en-US"/>
        </w:rPr>
        <w:t xml:space="preserve"> </w:t>
      </w:r>
    </w:p>
    <w:p w14:paraId="6AB8AA51" w14:textId="77777777" w:rsidR="00603290" w:rsidRPr="00603290" w:rsidRDefault="00603290" w:rsidP="00603290">
      <w:pPr>
        <w:spacing w:after="0" w:line="240" w:lineRule="auto"/>
        <w:jc w:val="both"/>
        <w:rPr>
          <w:rFonts w:ascii="Times New Roman" w:hAnsi="Times New Roman" w:cs="Times New Roman"/>
          <w:sz w:val="24"/>
          <w:szCs w:val="24"/>
          <w:lang w:val="kk-KZ"/>
        </w:rPr>
      </w:pPr>
    </w:p>
    <w:p w14:paraId="51A7DC11" w14:textId="496ACFD3" w:rsidR="00603290" w:rsidRPr="00603290" w:rsidRDefault="00224951" w:rsidP="00603290">
      <w:pPr>
        <w:jc w:val="center"/>
        <w:rPr>
          <w:rFonts w:ascii="Times New Roman" w:hAnsi="Times New Roman" w:cs="Times New Roman"/>
          <w:sz w:val="24"/>
          <w:szCs w:val="24"/>
          <w:lang w:val="kk-KZ"/>
        </w:rPr>
      </w:pPr>
      <w:proofErr w:type="spellStart"/>
      <w:r w:rsidRPr="00603290">
        <w:rPr>
          <w:rFonts w:ascii="Times New Roman" w:hAnsi="Times New Roman" w:cs="Times New Roman"/>
          <w:b/>
          <w:bCs/>
          <w:sz w:val="24"/>
          <w:szCs w:val="24"/>
        </w:rPr>
        <w:t>Әдебиеттер</w:t>
      </w:r>
      <w:proofErr w:type="spellEnd"/>
      <w:r w:rsidRPr="00603290">
        <w:rPr>
          <w:rFonts w:ascii="Times New Roman" w:hAnsi="Times New Roman" w:cs="Times New Roman"/>
          <w:b/>
          <w:bCs/>
          <w:sz w:val="24"/>
          <w:szCs w:val="24"/>
          <w:lang w:val="en-US"/>
        </w:rPr>
        <w:t>:</w:t>
      </w:r>
    </w:p>
    <w:p w14:paraId="3DFC9049" w14:textId="2FB26AD1" w:rsidR="00224951" w:rsidRPr="00603290" w:rsidRDefault="00224951" w:rsidP="00603290">
      <w:pPr>
        <w:spacing w:after="0" w:line="240" w:lineRule="auto"/>
        <w:jc w:val="both"/>
        <w:rPr>
          <w:rFonts w:ascii="Times New Roman" w:hAnsi="Times New Roman" w:cs="Times New Roman"/>
          <w:sz w:val="24"/>
          <w:szCs w:val="24"/>
          <w:lang w:val="en-US"/>
        </w:rPr>
      </w:pPr>
      <w:r w:rsidRPr="00603290">
        <w:rPr>
          <w:rFonts w:ascii="Times New Roman" w:hAnsi="Times New Roman" w:cs="Times New Roman"/>
          <w:sz w:val="24"/>
          <w:szCs w:val="24"/>
          <w:lang w:val="en-US"/>
        </w:rPr>
        <w:t xml:space="preserve">1. Edited by Jonathan Gray, Liliana </w:t>
      </w:r>
      <w:proofErr w:type="spellStart"/>
      <w:r w:rsidRPr="00603290">
        <w:rPr>
          <w:rFonts w:ascii="Times New Roman" w:hAnsi="Times New Roman" w:cs="Times New Roman"/>
          <w:sz w:val="24"/>
          <w:szCs w:val="24"/>
          <w:lang w:val="en-US"/>
        </w:rPr>
        <w:t>Bounegru</w:t>
      </w:r>
      <w:proofErr w:type="spellEnd"/>
      <w:r w:rsidRPr="00603290">
        <w:rPr>
          <w:rFonts w:ascii="Times New Roman" w:hAnsi="Times New Roman" w:cs="Times New Roman"/>
          <w:sz w:val="24"/>
          <w:szCs w:val="24"/>
          <w:lang w:val="en-US"/>
        </w:rPr>
        <w:t xml:space="preserve">, and Lucy Chambers. The Data Journalism Handbook </w:t>
      </w:r>
    </w:p>
    <w:p w14:paraId="1D380DA0" w14:textId="77777777" w:rsidR="00224951" w:rsidRPr="00603290" w:rsidRDefault="00224951" w:rsidP="00603290">
      <w:pPr>
        <w:spacing w:after="0" w:line="240" w:lineRule="auto"/>
        <w:jc w:val="both"/>
        <w:rPr>
          <w:rFonts w:ascii="Times New Roman" w:hAnsi="Times New Roman" w:cs="Times New Roman"/>
          <w:sz w:val="24"/>
          <w:szCs w:val="24"/>
          <w:lang w:val="en-US"/>
        </w:rPr>
      </w:pPr>
      <w:r w:rsidRPr="00603290">
        <w:rPr>
          <w:rFonts w:ascii="Times New Roman" w:hAnsi="Times New Roman" w:cs="Times New Roman"/>
          <w:sz w:val="24"/>
          <w:szCs w:val="24"/>
          <w:lang w:val="en-US"/>
        </w:rPr>
        <w:t xml:space="preserve">2 </w:t>
      </w:r>
      <w:proofErr w:type="gramStart"/>
      <w:r w:rsidRPr="00603290">
        <w:rPr>
          <w:rFonts w:ascii="Times New Roman" w:hAnsi="Times New Roman" w:cs="Times New Roman"/>
          <w:sz w:val="24"/>
          <w:szCs w:val="24"/>
          <w:lang w:val="en-US"/>
        </w:rPr>
        <w:t>2</w:t>
      </w:r>
      <w:proofErr w:type="gramEnd"/>
      <w:r w:rsidRPr="00603290">
        <w:rPr>
          <w:rFonts w:ascii="Times New Roman" w:hAnsi="Times New Roman" w:cs="Times New Roman"/>
          <w:sz w:val="24"/>
          <w:szCs w:val="24"/>
          <w:lang w:val="en-US"/>
        </w:rPr>
        <w:t xml:space="preserve">. Produced by European Journalism Centre. The Data Journalism Handbook </w:t>
      </w:r>
    </w:p>
    <w:p w14:paraId="0A6F6315" w14:textId="77777777" w:rsidR="00224951" w:rsidRPr="00603290" w:rsidRDefault="00224951" w:rsidP="00603290">
      <w:pPr>
        <w:spacing w:after="0" w:line="240" w:lineRule="auto"/>
        <w:jc w:val="both"/>
        <w:rPr>
          <w:rFonts w:ascii="Times New Roman" w:hAnsi="Times New Roman" w:cs="Times New Roman"/>
          <w:sz w:val="24"/>
          <w:szCs w:val="24"/>
          <w:lang w:val="en-US"/>
        </w:rPr>
      </w:pPr>
      <w:r w:rsidRPr="00603290">
        <w:rPr>
          <w:rFonts w:ascii="Times New Roman" w:hAnsi="Times New Roman" w:cs="Times New Roman"/>
          <w:sz w:val="24"/>
          <w:szCs w:val="24"/>
          <w:lang w:val="en-US"/>
        </w:rPr>
        <w:t xml:space="preserve">1 </w:t>
      </w:r>
      <w:proofErr w:type="gramStart"/>
      <w:r w:rsidRPr="00603290">
        <w:rPr>
          <w:rFonts w:ascii="Times New Roman" w:hAnsi="Times New Roman" w:cs="Times New Roman"/>
          <w:sz w:val="24"/>
          <w:szCs w:val="24"/>
          <w:lang w:val="en-US"/>
        </w:rPr>
        <w:t>3</w:t>
      </w:r>
      <w:proofErr w:type="gramEnd"/>
      <w:r w:rsidRPr="00603290">
        <w:rPr>
          <w:rFonts w:ascii="Times New Roman" w:hAnsi="Times New Roman" w:cs="Times New Roman"/>
          <w:sz w:val="24"/>
          <w:szCs w:val="24"/>
          <w:lang w:val="en-US"/>
        </w:rPr>
        <w:t>. Mayer-</w:t>
      </w:r>
      <w:proofErr w:type="spellStart"/>
      <w:r w:rsidRPr="00603290">
        <w:rPr>
          <w:rFonts w:ascii="Times New Roman" w:hAnsi="Times New Roman" w:cs="Times New Roman"/>
          <w:sz w:val="24"/>
          <w:szCs w:val="24"/>
          <w:lang w:val="en-US"/>
        </w:rPr>
        <w:t>Schonberger</w:t>
      </w:r>
      <w:proofErr w:type="spellEnd"/>
      <w:r w:rsidRPr="00603290">
        <w:rPr>
          <w:rFonts w:ascii="Times New Roman" w:hAnsi="Times New Roman" w:cs="Times New Roman"/>
          <w:sz w:val="24"/>
          <w:szCs w:val="24"/>
          <w:lang w:val="en-US"/>
        </w:rPr>
        <w:t xml:space="preserve">, V. </w:t>
      </w:r>
      <w:proofErr w:type="gramStart"/>
      <w:r w:rsidRPr="00603290">
        <w:rPr>
          <w:rFonts w:ascii="Times New Roman" w:hAnsi="Times New Roman" w:cs="Times New Roman"/>
          <w:sz w:val="24"/>
          <w:szCs w:val="24"/>
          <w:lang w:val="en-US"/>
        </w:rPr>
        <w:t>et</w:t>
      </w:r>
      <w:proofErr w:type="gramEnd"/>
      <w:r w:rsidRPr="00603290">
        <w:rPr>
          <w:rFonts w:ascii="Times New Roman" w:hAnsi="Times New Roman" w:cs="Times New Roman"/>
          <w:sz w:val="24"/>
          <w:szCs w:val="24"/>
          <w:lang w:val="en-US"/>
        </w:rPr>
        <w:t xml:space="preserve"> </w:t>
      </w:r>
      <w:proofErr w:type="spellStart"/>
      <w:r w:rsidRPr="00603290">
        <w:rPr>
          <w:rFonts w:ascii="Times New Roman" w:hAnsi="Times New Roman" w:cs="Times New Roman"/>
          <w:sz w:val="24"/>
          <w:szCs w:val="24"/>
          <w:lang w:val="en-US"/>
        </w:rPr>
        <w:t>Cukier</w:t>
      </w:r>
      <w:proofErr w:type="spellEnd"/>
      <w:r w:rsidRPr="00603290">
        <w:rPr>
          <w:rFonts w:ascii="Times New Roman" w:hAnsi="Times New Roman" w:cs="Times New Roman"/>
          <w:sz w:val="24"/>
          <w:szCs w:val="24"/>
          <w:lang w:val="en-US"/>
        </w:rPr>
        <w:t xml:space="preserve">, K. (2013). Big Data: A Revolution that will </w:t>
      </w:r>
      <w:proofErr w:type="gramStart"/>
      <w:r w:rsidRPr="00603290">
        <w:rPr>
          <w:rFonts w:ascii="Times New Roman" w:hAnsi="Times New Roman" w:cs="Times New Roman"/>
          <w:sz w:val="24"/>
          <w:szCs w:val="24"/>
          <w:lang w:val="en-US"/>
        </w:rPr>
        <w:t>Transform</w:t>
      </w:r>
      <w:proofErr w:type="gramEnd"/>
      <w:r w:rsidRPr="00603290">
        <w:rPr>
          <w:rFonts w:ascii="Times New Roman" w:hAnsi="Times New Roman" w:cs="Times New Roman"/>
          <w:sz w:val="24"/>
          <w:szCs w:val="24"/>
          <w:lang w:val="en-US"/>
        </w:rPr>
        <w:t xml:space="preserve"> How We Live, Work and Think. </w:t>
      </w:r>
      <w:proofErr w:type="gramStart"/>
      <w:r w:rsidRPr="00603290">
        <w:rPr>
          <w:rFonts w:ascii="Times New Roman" w:hAnsi="Times New Roman" w:cs="Times New Roman"/>
          <w:sz w:val="24"/>
          <w:szCs w:val="24"/>
          <w:lang w:val="en-US"/>
        </w:rPr>
        <w:t>Boston :</w:t>
      </w:r>
      <w:proofErr w:type="gramEnd"/>
      <w:r w:rsidRPr="00603290">
        <w:rPr>
          <w:rFonts w:ascii="Times New Roman" w:hAnsi="Times New Roman" w:cs="Times New Roman"/>
          <w:sz w:val="24"/>
          <w:szCs w:val="24"/>
          <w:lang w:val="en-US"/>
        </w:rPr>
        <w:t xml:space="preserve"> Houghton Mifflin Harcourt.</w:t>
      </w:r>
    </w:p>
    <w:p w14:paraId="6E38D9B1" w14:textId="77777777" w:rsidR="00224951" w:rsidRPr="00603290" w:rsidRDefault="00224951" w:rsidP="00603290">
      <w:pPr>
        <w:spacing w:after="0" w:line="240" w:lineRule="auto"/>
        <w:jc w:val="both"/>
        <w:rPr>
          <w:rFonts w:ascii="Times New Roman" w:hAnsi="Times New Roman" w:cs="Times New Roman"/>
          <w:sz w:val="24"/>
          <w:szCs w:val="24"/>
          <w:lang w:val="en-US"/>
        </w:rPr>
      </w:pPr>
      <w:r w:rsidRPr="00603290">
        <w:rPr>
          <w:rFonts w:ascii="Times New Roman" w:hAnsi="Times New Roman" w:cs="Times New Roman"/>
          <w:sz w:val="24"/>
          <w:szCs w:val="24"/>
          <w:lang w:val="en-US"/>
        </w:rPr>
        <w:t xml:space="preserve"> 4. Tom </w:t>
      </w:r>
      <w:proofErr w:type="spellStart"/>
      <w:r w:rsidRPr="00603290">
        <w:rPr>
          <w:rFonts w:ascii="Times New Roman" w:hAnsi="Times New Roman" w:cs="Times New Roman"/>
          <w:sz w:val="24"/>
          <w:szCs w:val="24"/>
          <w:lang w:val="en-US"/>
        </w:rPr>
        <w:t>Felle</w:t>
      </w:r>
      <w:proofErr w:type="spellEnd"/>
      <w:r w:rsidRPr="00603290">
        <w:rPr>
          <w:rFonts w:ascii="Times New Roman" w:hAnsi="Times New Roman" w:cs="Times New Roman"/>
          <w:sz w:val="24"/>
          <w:szCs w:val="24"/>
          <w:lang w:val="en-US"/>
        </w:rPr>
        <w:t xml:space="preserve">, John </w:t>
      </w:r>
      <w:proofErr w:type="spellStart"/>
      <w:r w:rsidRPr="00603290">
        <w:rPr>
          <w:rFonts w:ascii="Times New Roman" w:hAnsi="Times New Roman" w:cs="Times New Roman"/>
          <w:sz w:val="24"/>
          <w:szCs w:val="24"/>
          <w:lang w:val="en-US"/>
        </w:rPr>
        <w:t>Mair</w:t>
      </w:r>
      <w:proofErr w:type="spellEnd"/>
      <w:r w:rsidRPr="00603290">
        <w:rPr>
          <w:rFonts w:ascii="Times New Roman" w:hAnsi="Times New Roman" w:cs="Times New Roman"/>
          <w:sz w:val="24"/>
          <w:szCs w:val="24"/>
          <w:lang w:val="en-US"/>
        </w:rPr>
        <w:t xml:space="preserve">, Damian Radcliffe. Data Journalism: Inside the Global Future. </w:t>
      </w:r>
      <w:proofErr w:type="spellStart"/>
      <w:r w:rsidRPr="00603290">
        <w:rPr>
          <w:rFonts w:ascii="Times New Roman" w:hAnsi="Times New Roman" w:cs="Times New Roman"/>
          <w:sz w:val="24"/>
          <w:szCs w:val="24"/>
          <w:lang w:val="en-US"/>
        </w:rPr>
        <w:t>Abramis</w:t>
      </w:r>
      <w:proofErr w:type="spellEnd"/>
      <w:r w:rsidRPr="00603290">
        <w:rPr>
          <w:rFonts w:ascii="Times New Roman" w:hAnsi="Times New Roman" w:cs="Times New Roman"/>
          <w:sz w:val="24"/>
          <w:szCs w:val="24"/>
          <w:lang w:val="en-US"/>
        </w:rPr>
        <w:t xml:space="preserve"> academic publishing, 2015. </w:t>
      </w:r>
      <w:proofErr w:type="gramStart"/>
      <w:r w:rsidRPr="00603290">
        <w:rPr>
          <w:rFonts w:ascii="Times New Roman" w:hAnsi="Times New Roman" w:cs="Times New Roman"/>
          <w:sz w:val="24"/>
          <w:szCs w:val="24"/>
          <w:lang w:val="en-US"/>
        </w:rPr>
        <w:t>p</w:t>
      </w:r>
      <w:proofErr w:type="gramEnd"/>
      <w:r w:rsidRPr="00603290">
        <w:rPr>
          <w:rFonts w:ascii="Times New Roman" w:hAnsi="Times New Roman" w:cs="Times New Roman"/>
          <w:sz w:val="24"/>
          <w:szCs w:val="24"/>
          <w:lang w:val="en-US"/>
        </w:rPr>
        <w:t xml:space="preserve">. </w:t>
      </w:r>
    </w:p>
    <w:p w14:paraId="16045CEE" w14:textId="77777777" w:rsidR="00224951" w:rsidRPr="00603290" w:rsidRDefault="00224951" w:rsidP="00603290">
      <w:pPr>
        <w:spacing w:after="0" w:line="240" w:lineRule="auto"/>
        <w:jc w:val="both"/>
        <w:rPr>
          <w:rFonts w:ascii="Times New Roman" w:hAnsi="Times New Roman" w:cs="Times New Roman"/>
          <w:sz w:val="24"/>
          <w:szCs w:val="24"/>
          <w:lang w:val="en-US"/>
        </w:rPr>
      </w:pPr>
      <w:r w:rsidRPr="00603290">
        <w:rPr>
          <w:rFonts w:ascii="Times New Roman" w:hAnsi="Times New Roman" w:cs="Times New Roman"/>
          <w:sz w:val="24"/>
          <w:szCs w:val="24"/>
          <w:lang w:val="en-US"/>
        </w:rPr>
        <w:t xml:space="preserve">5. John </w:t>
      </w:r>
      <w:proofErr w:type="spellStart"/>
      <w:r w:rsidRPr="00603290">
        <w:rPr>
          <w:rFonts w:ascii="Times New Roman" w:hAnsi="Times New Roman" w:cs="Times New Roman"/>
          <w:sz w:val="24"/>
          <w:szCs w:val="24"/>
          <w:lang w:val="en-US"/>
        </w:rPr>
        <w:t>Mair</w:t>
      </w:r>
      <w:proofErr w:type="spellEnd"/>
      <w:r w:rsidRPr="00603290">
        <w:rPr>
          <w:rFonts w:ascii="Times New Roman" w:hAnsi="Times New Roman" w:cs="Times New Roman"/>
          <w:sz w:val="24"/>
          <w:szCs w:val="24"/>
          <w:lang w:val="en-US"/>
        </w:rPr>
        <w:t xml:space="preserve">, Lance </w:t>
      </w:r>
      <w:proofErr w:type="spellStart"/>
      <w:r w:rsidRPr="00603290">
        <w:rPr>
          <w:rFonts w:ascii="Times New Roman" w:hAnsi="Times New Roman" w:cs="Times New Roman"/>
          <w:sz w:val="24"/>
          <w:szCs w:val="24"/>
          <w:lang w:val="en-US"/>
        </w:rPr>
        <w:t>Keeble</w:t>
      </w:r>
      <w:proofErr w:type="spellEnd"/>
      <w:r w:rsidRPr="00603290">
        <w:rPr>
          <w:rFonts w:ascii="Times New Roman" w:hAnsi="Times New Roman" w:cs="Times New Roman"/>
          <w:sz w:val="24"/>
          <w:szCs w:val="24"/>
          <w:lang w:val="en-US"/>
        </w:rPr>
        <w:t xml:space="preserve">, Megan Lucero, Martin Moore. Data journalism: past present and future. </w:t>
      </w:r>
      <w:proofErr w:type="spellStart"/>
      <w:r w:rsidRPr="00603290">
        <w:rPr>
          <w:rFonts w:ascii="Times New Roman" w:hAnsi="Times New Roman" w:cs="Times New Roman"/>
          <w:sz w:val="24"/>
          <w:szCs w:val="24"/>
          <w:lang w:val="en-US"/>
        </w:rPr>
        <w:t>Abramis</w:t>
      </w:r>
      <w:proofErr w:type="spellEnd"/>
      <w:r w:rsidRPr="00603290">
        <w:rPr>
          <w:rFonts w:ascii="Times New Roman" w:hAnsi="Times New Roman" w:cs="Times New Roman"/>
          <w:sz w:val="24"/>
          <w:szCs w:val="24"/>
          <w:lang w:val="en-US"/>
        </w:rPr>
        <w:t xml:space="preserve"> academic publishing, 2017. </w:t>
      </w:r>
      <w:r w:rsidRPr="00603290">
        <w:rPr>
          <w:rFonts w:ascii="Times New Roman" w:hAnsi="Times New Roman" w:cs="Times New Roman"/>
          <w:sz w:val="24"/>
          <w:szCs w:val="24"/>
        </w:rPr>
        <w:t>Интернет</w:t>
      </w:r>
      <w:r w:rsidRPr="00603290">
        <w:rPr>
          <w:rFonts w:ascii="Times New Roman" w:hAnsi="Times New Roman" w:cs="Times New Roman"/>
          <w:sz w:val="24"/>
          <w:szCs w:val="24"/>
          <w:lang w:val="en-US"/>
        </w:rPr>
        <w:t>-</w:t>
      </w:r>
      <w:proofErr w:type="spellStart"/>
      <w:r w:rsidRPr="00603290">
        <w:rPr>
          <w:rFonts w:ascii="Times New Roman" w:hAnsi="Times New Roman" w:cs="Times New Roman"/>
          <w:sz w:val="24"/>
          <w:szCs w:val="24"/>
        </w:rPr>
        <w:t>ресурстар</w:t>
      </w:r>
      <w:proofErr w:type="spellEnd"/>
      <w:r w:rsidRPr="00603290">
        <w:rPr>
          <w:rFonts w:ascii="Times New Roman" w:hAnsi="Times New Roman" w:cs="Times New Roman"/>
          <w:sz w:val="24"/>
          <w:szCs w:val="24"/>
          <w:lang w:val="en-US"/>
        </w:rPr>
        <w:t xml:space="preserve">: </w:t>
      </w:r>
    </w:p>
    <w:p w14:paraId="406DD33A" w14:textId="77777777" w:rsidR="00224951" w:rsidRPr="00603290" w:rsidRDefault="00224951" w:rsidP="00603290">
      <w:pPr>
        <w:spacing w:after="0" w:line="240" w:lineRule="auto"/>
        <w:jc w:val="both"/>
        <w:rPr>
          <w:rFonts w:ascii="Times New Roman" w:hAnsi="Times New Roman" w:cs="Times New Roman"/>
          <w:sz w:val="24"/>
          <w:szCs w:val="24"/>
          <w:lang w:val="en-US"/>
        </w:rPr>
      </w:pPr>
      <w:r w:rsidRPr="00603290">
        <w:rPr>
          <w:rFonts w:ascii="Times New Roman" w:hAnsi="Times New Roman" w:cs="Times New Roman"/>
          <w:sz w:val="24"/>
          <w:szCs w:val="24"/>
          <w:lang w:val="en-US"/>
        </w:rPr>
        <w:t xml:space="preserve">1. https://public.tableau.com/en-us/gallery/?tab=viz-of-the-day&amp;type=viz-of-the-day 2. The Data Visualization Catalogue </w:t>
      </w:r>
    </w:p>
    <w:p w14:paraId="504D3DD2" w14:textId="77777777" w:rsidR="00224951" w:rsidRPr="00603290" w:rsidRDefault="00224951" w:rsidP="00603290">
      <w:pPr>
        <w:spacing w:after="0" w:line="240" w:lineRule="auto"/>
        <w:jc w:val="both"/>
        <w:rPr>
          <w:rFonts w:ascii="Times New Roman" w:hAnsi="Times New Roman" w:cs="Times New Roman"/>
          <w:sz w:val="24"/>
          <w:szCs w:val="24"/>
          <w:lang w:val="en-US"/>
        </w:rPr>
      </w:pPr>
      <w:r w:rsidRPr="00603290">
        <w:rPr>
          <w:rFonts w:ascii="Times New Roman" w:hAnsi="Times New Roman" w:cs="Times New Roman"/>
          <w:sz w:val="24"/>
          <w:szCs w:val="24"/>
          <w:lang w:val="en-US"/>
        </w:rPr>
        <w:t xml:space="preserve">3. The Data Journalism Handbook </w:t>
      </w:r>
    </w:p>
    <w:p w14:paraId="3E4994C1" w14:textId="77777777" w:rsidR="00224951" w:rsidRPr="00603290" w:rsidRDefault="00224951" w:rsidP="00603290">
      <w:pPr>
        <w:spacing w:after="0" w:line="240" w:lineRule="auto"/>
        <w:jc w:val="both"/>
        <w:rPr>
          <w:rFonts w:ascii="Times New Roman" w:hAnsi="Times New Roman" w:cs="Times New Roman"/>
          <w:sz w:val="24"/>
          <w:szCs w:val="24"/>
          <w:lang w:val="en-US"/>
        </w:rPr>
      </w:pPr>
      <w:r w:rsidRPr="00603290">
        <w:rPr>
          <w:rFonts w:ascii="Times New Roman" w:hAnsi="Times New Roman" w:cs="Times New Roman"/>
          <w:sz w:val="24"/>
          <w:szCs w:val="24"/>
          <w:lang w:val="en-US"/>
        </w:rPr>
        <w:t xml:space="preserve">1 </w:t>
      </w:r>
      <w:proofErr w:type="gramStart"/>
      <w:r w:rsidRPr="00603290">
        <w:rPr>
          <w:rFonts w:ascii="Times New Roman" w:hAnsi="Times New Roman" w:cs="Times New Roman"/>
          <w:sz w:val="24"/>
          <w:szCs w:val="24"/>
          <w:lang w:val="en-US"/>
        </w:rPr>
        <w:t>4</w:t>
      </w:r>
      <w:proofErr w:type="gramEnd"/>
      <w:r w:rsidRPr="00603290">
        <w:rPr>
          <w:rFonts w:ascii="Times New Roman" w:hAnsi="Times New Roman" w:cs="Times New Roman"/>
          <w:sz w:val="24"/>
          <w:szCs w:val="24"/>
          <w:lang w:val="en-US"/>
        </w:rPr>
        <w:t xml:space="preserve">. </w:t>
      </w:r>
      <w:hyperlink r:id="rId5" w:history="1">
        <w:r w:rsidRPr="00603290">
          <w:rPr>
            <w:rStyle w:val="a3"/>
            <w:rFonts w:ascii="Times New Roman" w:hAnsi="Times New Roman" w:cs="Times New Roman"/>
            <w:sz w:val="24"/>
            <w:szCs w:val="24"/>
            <w:lang w:val="en-US"/>
          </w:rPr>
          <w:t>https://www.youtube.com/watch?v=jbkSRLYSojo&amp;feature=youtu.be</w:t>
        </w:r>
      </w:hyperlink>
      <w:r w:rsidRPr="00603290">
        <w:rPr>
          <w:rFonts w:ascii="Times New Roman" w:hAnsi="Times New Roman" w:cs="Times New Roman"/>
          <w:sz w:val="24"/>
          <w:szCs w:val="24"/>
          <w:lang w:val="en-US"/>
        </w:rPr>
        <w:t xml:space="preserve"> </w:t>
      </w:r>
    </w:p>
    <w:p w14:paraId="27DC866F" w14:textId="77777777" w:rsidR="00224951" w:rsidRPr="00603290" w:rsidRDefault="00224951" w:rsidP="00603290">
      <w:pPr>
        <w:spacing w:after="0" w:line="240" w:lineRule="auto"/>
        <w:jc w:val="both"/>
        <w:rPr>
          <w:rFonts w:ascii="Times New Roman" w:hAnsi="Times New Roman" w:cs="Times New Roman"/>
          <w:sz w:val="24"/>
          <w:szCs w:val="24"/>
          <w:lang w:val="en-US"/>
        </w:rPr>
      </w:pPr>
      <w:r w:rsidRPr="00603290">
        <w:rPr>
          <w:rFonts w:ascii="Times New Roman" w:hAnsi="Times New Roman" w:cs="Times New Roman"/>
          <w:sz w:val="24"/>
          <w:szCs w:val="24"/>
          <w:lang w:val="en-US"/>
        </w:rPr>
        <w:t>5. https://www.youtube.com/watch?list=PL964C97FCE910FD83&amp;time_continue=43&amp;v =g_B7TyKcFT8&amp;feature=</w:t>
      </w:r>
      <w:proofErr w:type="spellStart"/>
      <w:r w:rsidRPr="00603290">
        <w:rPr>
          <w:rFonts w:ascii="Times New Roman" w:hAnsi="Times New Roman" w:cs="Times New Roman"/>
          <w:sz w:val="24"/>
          <w:szCs w:val="24"/>
          <w:lang w:val="en-US"/>
        </w:rPr>
        <w:t>emb_logo</w:t>
      </w:r>
      <w:proofErr w:type="spellEnd"/>
      <w:r w:rsidRPr="00603290">
        <w:rPr>
          <w:rFonts w:ascii="Times New Roman" w:hAnsi="Times New Roman" w:cs="Times New Roman"/>
          <w:sz w:val="24"/>
          <w:szCs w:val="24"/>
          <w:lang w:val="en-US"/>
        </w:rPr>
        <w:t xml:space="preserve"> </w:t>
      </w:r>
    </w:p>
    <w:p w14:paraId="521E0D64" w14:textId="77777777" w:rsidR="00224951" w:rsidRPr="00603290" w:rsidRDefault="00224951" w:rsidP="00603290">
      <w:pPr>
        <w:spacing w:after="0" w:line="240" w:lineRule="auto"/>
        <w:jc w:val="both"/>
        <w:rPr>
          <w:rFonts w:ascii="Times New Roman" w:hAnsi="Times New Roman" w:cs="Times New Roman"/>
          <w:sz w:val="24"/>
          <w:szCs w:val="24"/>
          <w:lang w:val="en-US"/>
        </w:rPr>
      </w:pPr>
      <w:r w:rsidRPr="00603290">
        <w:rPr>
          <w:rFonts w:ascii="Times New Roman" w:hAnsi="Times New Roman" w:cs="Times New Roman"/>
          <w:sz w:val="24"/>
          <w:szCs w:val="24"/>
          <w:lang w:val="en-US"/>
        </w:rPr>
        <w:t xml:space="preserve">6. </w:t>
      </w:r>
      <w:hyperlink r:id="rId6" w:history="1">
        <w:r w:rsidRPr="00603290">
          <w:rPr>
            <w:rStyle w:val="a3"/>
            <w:rFonts w:ascii="Times New Roman" w:hAnsi="Times New Roman" w:cs="Times New Roman"/>
            <w:sz w:val="24"/>
            <w:szCs w:val="24"/>
            <w:lang w:val="en-US"/>
          </w:rPr>
          <w:t>http://datajournalism.stanford.edu/</w:t>
        </w:r>
      </w:hyperlink>
      <w:r w:rsidRPr="00603290">
        <w:rPr>
          <w:rFonts w:ascii="Times New Roman" w:hAnsi="Times New Roman" w:cs="Times New Roman"/>
          <w:sz w:val="24"/>
          <w:szCs w:val="24"/>
          <w:lang w:val="en-US"/>
        </w:rPr>
        <w:t xml:space="preserve"> </w:t>
      </w:r>
    </w:p>
    <w:p w14:paraId="65F49097" w14:textId="77777777" w:rsidR="00224951" w:rsidRPr="00603290" w:rsidRDefault="00224951" w:rsidP="00603290">
      <w:pPr>
        <w:spacing w:after="0" w:line="240" w:lineRule="auto"/>
        <w:jc w:val="both"/>
        <w:rPr>
          <w:rFonts w:ascii="Times New Roman" w:hAnsi="Times New Roman" w:cs="Times New Roman"/>
          <w:sz w:val="24"/>
          <w:szCs w:val="24"/>
          <w:lang w:val="en-US"/>
        </w:rPr>
      </w:pPr>
      <w:r w:rsidRPr="00603290">
        <w:rPr>
          <w:rFonts w:ascii="Times New Roman" w:hAnsi="Times New Roman" w:cs="Times New Roman"/>
          <w:sz w:val="24"/>
          <w:szCs w:val="24"/>
          <w:lang w:val="en-US"/>
        </w:rPr>
        <w:t xml:space="preserve">7. http://archive.nytimes.com/www.nytimes.com/interactive/2012/08/05/sports/olympics/ the-100-meter-dash-one-race-every-medalist-ever.html </w:t>
      </w:r>
    </w:p>
    <w:p w14:paraId="725BD3D5" w14:textId="77777777" w:rsidR="00224951" w:rsidRPr="00603290" w:rsidRDefault="00224951" w:rsidP="00603290">
      <w:pPr>
        <w:spacing w:after="0" w:line="240" w:lineRule="auto"/>
        <w:jc w:val="both"/>
        <w:rPr>
          <w:rFonts w:ascii="Times New Roman" w:hAnsi="Times New Roman" w:cs="Times New Roman"/>
          <w:sz w:val="24"/>
          <w:szCs w:val="24"/>
          <w:lang w:val="en-US"/>
        </w:rPr>
      </w:pPr>
      <w:r w:rsidRPr="00603290">
        <w:rPr>
          <w:rFonts w:ascii="Times New Roman" w:hAnsi="Times New Roman" w:cs="Times New Roman"/>
          <w:sz w:val="24"/>
          <w:szCs w:val="24"/>
          <w:lang w:val="en-US"/>
        </w:rPr>
        <w:t xml:space="preserve">8. </w:t>
      </w:r>
      <w:hyperlink r:id="rId7" w:history="1">
        <w:r w:rsidRPr="00603290">
          <w:rPr>
            <w:rStyle w:val="a3"/>
            <w:rFonts w:ascii="Times New Roman" w:hAnsi="Times New Roman" w:cs="Times New Roman"/>
            <w:sz w:val="24"/>
            <w:szCs w:val="24"/>
            <w:lang w:val="en-US"/>
          </w:rPr>
          <w:t>https://flowingdata.com/tag/audiolization/</w:t>
        </w:r>
      </w:hyperlink>
      <w:r w:rsidRPr="00603290">
        <w:rPr>
          <w:rFonts w:ascii="Times New Roman" w:hAnsi="Times New Roman" w:cs="Times New Roman"/>
          <w:sz w:val="24"/>
          <w:szCs w:val="24"/>
          <w:lang w:val="en-US"/>
        </w:rPr>
        <w:t xml:space="preserve"> </w:t>
      </w:r>
    </w:p>
    <w:p w14:paraId="47DA908F" w14:textId="77777777" w:rsidR="00224951" w:rsidRPr="00603290" w:rsidRDefault="00224951" w:rsidP="00603290">
      <w:pPr>
        <w:spacing w:after="0" w:line="240" w:lineRule="auto"/>
        <w:jc w:val="both"/>
        <w:rPr>
          <w:rFonts w:ascii="Times New Roman" w:hAnsi="Times New Roman" w:cs="Times New Roman"/>
          <w:sz w:val="24"/>
          <w:szCs w:val="24"/>
          <w:lang w:val="en-US"/>
        </w:rPr>
      </w:pPr>
      <w:r w:rsidRPr="00603290">
        <w:rPr>
          <w:rFonts w:ascii="Times New Roman" w:hAnsi="Times New Roman" w:cs="Times New Roman"/>
          <w:sz w:val="24"/>
          <w:szCs w:val="24"/>
          <w:lang w:val="en-US"/>
        </w:rPr>
        <w:t xml:space="preserve">9. </w:t>
      </w:r>
      <w:hyperlink r:id="rId8" w:history="1">
        <w:r w:rsidRPr="00603290">
          <w:rPr>
            <w:rStyle w:val="a3"/>
            <w:rFonts w:ascii="Times New Roman" w:hAnsi="Times New Roman" w:cs="Times New Roman"/>
            <w:sz w:val="24"/>
            <w:szCs w:val="24"/>
            <w:lang w:val="en-US"/>
          </w:rPr>
          <w:t>https://raw.githubusercontent.com/ft-interactive/chart-doctor/master/visualvocabulary/poster.png</w:t>
        </w:r>
      </w:hyperlink>
      <w:r w:rsidRPr="00603290">
        <w:rPr>
          <w:rFonts w:ascii="Times New Roman" w:hAnsi="Times New Roman" w:cs="Times New Roman"/>
          <w:sz w:val="24"/>
          <w:szCs w:val="24"/>
          <w:lang w:val="en-US"/>
        </w:rPr>
        <w:t xml:space="preserve"> </w:t>
      </w:r>
    </w:p>
    <w:p w14:paraId="26E8934B" w14:textId="77777777" w:rsidR="00224951" w:rsidRPr="00603290" w:rsidRDefault="00224951" w:rsidP="00603290">
      <w:pPr>
        <w:spacing w:after="0" w:line="240" w:lineRule="auto"/>
        <w:jc w:val="both"/>
        <w:rPr>
          <w:rFonts w:ascii="Times New Roman" w:hAnsi="Times New Roman" w:cs="Times New Roman"/>
          <w:sz w:val="24"/>
          <w:szCs w:val="24"/>
          <w:lang w:val="en-US"/>
        </w:rPr>
      </w:pPr>
      <w:r w:rsidRPr="00603290">
        <w:rPr>
          <w:rFonts w:ascii="Times New Roman" w:hAnsi="Times New Roman" w:cs="Times New Roman"/>
          <w:sz w:val="24"/>
          <w:szCs w:val="24"/>
          <w:lang w:val="en-US"/>
        </w:rPr>
        <w:t xml:space="preserve">10. https://datavizcatalogue.com/ </w:t>
      </w:r>
      <w:proofErr w:type="spellStart"/>
      <w:r w:rsidRPr="00603290">
        <w:rPr>
          <w:rFonts w:ascii="Times New Roman" w:hAnsi="Times New Roman" w:cs="Times New Roman"/>
          <w:sz w:val="24"/>
          <w:szCs w:val="24"/>
        </w:rPr>
        <w:t>Қосымшалар</w:t>
      </w:r>
      <w:proofErr w:type="spellEnd"/>
      <w:r w:rsidRPr="00603290">
        <w:rPr>
          <w:rFonts w:ascii="Times New Roman" w:hAnsi="Times New Roman" w:cs="Times New Roman"/>
          <w:sz w:val="24"/>
          <w:szCs w:val="24"/>
          <w:lang w:val="en-US"/>
        </w:rPr>
        <w:t xml:space="preserve">: </w:t>
      </w:r>
    </w:p>
    <w:p w14:paraId="436779D0" w14:textId="77777777" w:rsidR="00224951" w:rsidRPr="00603290" w:rsidRDefault="00224951" w:rsidP="00603290">
      <w:pPr>
        <w:spacing w:after="0" w:line="240" w:lineRule="auto"/>
        <w:jc w:val="both"/>
        <w:rPr>
          <w:rFonts w:ascii="Times New Roman" w:hAnsi="Times New Roman" w:cs="Times New Roman"/>
          <w:sz w:val="24"/>
          <w:szCs w:val="24"/>
          <w:lang w:val="en-US"/>
        </w:rPr>
      </w:pPr>
      <w:r w:rsidRPr="00603290">
        <w:rPr>
          <w:rFonts w:ascii="Times New Roman" w:hAnsi="Times New Roman" w:cs="Times New Roman"/>
          <w:sz w:val="24"/>
          <w:szCs w:val="24"/>
          <w:lang w:val="en-US"/>
        </w:rPr>
        <w:t xml:space="preserve">1. </w:t>
      </w:r>
      <w:proofErr w:type="spellStart"/>
      <w:r w:rsidRPr="00603290">
        <w:rPr>
          <w:rFonts w:ascii="Times New Roman" w:hAnsi="Times New Roman" w:cs="Times New Roman"/>
          <w:sz w:val="24"/>
          <w:szCs w:val="24"/>
          <w:lang w:val="en-US"/>
        </w:rPr>
        <w:t>OpenNews</w:t>
      </w:r>
      <w:proofErr w:type="spellEnd"/>
      <w:r w:rsidRPr="00603290">
        <w:rPr>
          <w:rFonts w:ascii="Times New Roman" w:hAnsi="Times New Roman" w:cs="Times New Roman"/>
          <w:sz w:val="24"/>
          <w:szCs w:val="24"/>
          <w:lang w:val="en-US"/>
        </w:rPr>
        <w:t xml:space="preserve"> Source </w:t>
      </w:r>
    </w:p>
    <w:p w14:paraId="73B90B08" w14:textId="77777777" w:rsidR="00224951" w:rsidRPr="00262762" w:rsidRDefault="00224951" w:rsidP="00603290">
      <w:pPr>
        <w:spacing w:after="0" w:line="240" w:lineRule="auto"/>
        <w:jc w:val="both"/>
        <w:rPr>
          <w:rFonts w:ascii="Times New Roman" w:hAnsi="Times New Roman" w:cs="Times New Roman"/>
          <w:sz w:val="24"/>
          <w:szCs w:val="24"/>
          <w:lang w:val="en-US"/>
        </w:rPr>
      </w:pPr>
      <w:r w:rsidRPr="00262762">
        <w:rPr>
          <w:rFonts w:ascii="Times New Roman" w:hAnsi="Times New Roman" w:cs="Times New Roman"/>
          <w:sz w:val="24"/>
          <w:szCs w:val="24"/>
          <w:lang w:val="en-US"/>
        </w:rPr>
        <w:t xml:space="preserve">2. </w:t>
      </w:r>
      <w:proofErr w:type="spellStart"/>
      <w:r w:rsidRPr="00262762">
        <w:rPr>
          <w:rFonts w:ascii="Times New Roman" w:hAnsi="Times New Roman" w:cs="Times New Roman"/>
          <w:sz w:val="24"/>
          <w:szCs w:val="24"/>
          <w:lang w:val="en-US"/>
        </w:rPr>
        <w:t>DataDrivenJournalism</w:t>
      </w:r>
      <w:proofErr w:type="spellEnd"/>
      <w:r w:rsidRPr="00262762">
        <w:rPr>
          <w:rFonts w:ascii="Times New Roman" w:hAnsi="Times New Roman" w:cs="Times New Roman"/>
          <w:sz w:val="24"/>
          <w:szCs w:val="24"/>
          <w:lang w:val="en-US"/>
        </w:rPr>
        <w:t xml:space="preserve"> </w:t>
      </w:r>
    </w:p>
    <w:p w14:paraId="7E24B947" w14:textId="77777777" w:rsidR="00603290" w:rsidRDefault="00224951" w:rsidP="00603290">
      <w:pPr>
        <w:spacing w:after="0" w:line="240" w:lineRule="auto"/>
        <w:jc w:val="both"/>
        <w:rPr>
          <w:rFonts w:ascii="Times New Roman" w:hAnsi="Times New Roman" w:cs="Times New Roman"/>
          <w:sz w:val="24"/>
          <w:szCs w:val="24"/>
          <w:lang w:val="kk-KZ"/>
        </w:rPr>
      </w:pPr>
      <w:r w:rsidRPr="00262762">
        <w:rPr>
          <w:rFonts w:ascii="Times New Roman" w:hAnsi="Times New Roman" w:cs="Times New Roman"/>
          <w:sz w:val="24"/>
          <w:szCs w:val="24"/>
          <w:lang w:val="en-US"/>
        </w:rPr>
        <w:t xml:space="preserve">3. Q&amp;A at Edward </w:t>
      </w:r>
      <w:proofErr w:type="spellStart"/>
      <w:r w:rsidRPr="00262762">
        <w:rPr>
          <w:rFonts w:ascii="Times New Roman" w:hAnsi="Times New Roman" w:cs="Times New Roman"/>
          <w:sz w:val="24"/>
          <w:szCs w:val="24"/>
          <w:lang w:val="en-US"/>
        </w:rPr>
        <w:t>Tufte's</w:t>
      </w:r>
      <w:proofErr w:type="spellEnd"/>
      <w:r w:rsidRPr="00262762">
        <w:rPr>
          <w:rFonts w:ascii="Times New Roman" w:hAnsi="Times New Roman" w:cs="Times New Roman"/>
          <w:sz w:val="24"/>
          <w:szCs w:val="24"/>
          <w:lang w:val="en-US"/>
        </w:rPr>
        <w:t xml:space="preserve"> Website </w:t>
      </w:r>
    </w:p>
    <w:p w14:paraId="4D34C4F4" w14:textId="77777777" w:rsidR="00603290" w:rsidRPr="00603290" w:rsidRDefault="00603290" w:rsidP="00603290">
      <w:pPr>
        <w:spacing w:after="0" w:line="240" w:lineRule="auto"/>
        <w:jc w:val="both"/>
        <w:rPr>
          <w:rFonts w:ascii="Times New Roman" w:hAnsi="Times New Roman" w:cs="Times New Roman"/>
          <w:sz w:val="24"/>
          <w:szCs w:val="24"/>
          <w:lang w:val="kk-KZ"/>
        </w:rPr>
      </w:pPr>
    </w:p>
    <w:p w14:paraId="1CE93662" w14:textId="03D5588B" w:rsidR="00224951" w:rsidRPr="00603290" w:rsidRDefault="00224951" w:rsidP="00603290">
      <w:pPr>
        <w:spacing w:after="0" w:line="240" w:lineRule="auto"/>
        <w:ind w:firstLine="720"/>
        <w:jc w:val="both"/>
        <w:rPr>
          <w:rFonts w:ascii="Times New Roman" w:hAnsi="Times New Roman" w:cs="Times New Roman"/>
          <w:sz w:val="24"/>
          <w:szCs w:val="24"/>
          <w:lang w:val="kk-KZ"/>
        </w:rPr>
      </w:pPr>
      <w:r w:rsidRPr="00603290">
        <w:rPr>
          <w:rFonts w:ascii="Times New Roman" w:hAnsi="Times New Roman" w:cs="Times New Roman"/>
          <w:sz w:val="24"/>
          <w:szCs w:val="24"/>
          <w:lang w:val="kk-KZ"/>
        </w:rPr>
        <w:t xml:space="preserve"> </w:t>
      </w:r>
    </w:p>
    <w:p w14:paraId="6E6A8F40" w14:textId="3087BBB4" w:rsidR="00603290" w:rsidRPr="00603290" w:rsidRDefault="00603290" w:rsidP="00603290">
      <w:pPr>
        <w:widowControl w:val="0"/>
        <w:autoSpaceDE w:val="0"/>
        <w:autoSpaceDN w:val="0"/>
        <w:spacing w:before="90" w:after="0" w:line="240" w:lineRule="auto"/>
        <w:ind w:left="282" w:right="404" w:firstLine="566"/>
        <w:jc w:val="both"/>
        <w:rPr>
          <w:rFonts w:ascii="Times New Roman" w:eastAsia="Times New Roman" w:hAnsi="Times New Roman" w:cs="Times New Roman"/>
          <w:sz w:val="24"/>
          <w:szCs w:val="24"/>
          <w:lang w:val="kk-KZ"/>
        </w:rPr>
      </w:pPr>
      <w:r w:rsidRPr="00603290">
        <w:rPr>
          <w:rFonts w:ascii="Times New Roman" w:eastAsia="Times New Roman" w:hAnsi="Times New Roman" w:cs="Times New Roman"/>
          <w:sz w:val="24"/>
          <w:szCs w:val="24"/>
          <w:lang w:val="kk-KZ"/>
        </w:rPr>
        <w:t>«Бизнес коммуникацияны инвестициялау моделі» пәні</w:t>
      </w:r>
      <w:r w:rsidRPr="00603290">
        <w:rPr>
          <w:rFonts w:ascii="Times New Roman" w:eastAsia="Times New Roman" w:hAnsi="Times New Roman" w:cs="Times New Roman"/>
          <w:spacing w:val="-6"/>
          <w:sz w:val="24"/>
          <w:szCs w:val="24"/>
          <w:lang w:val="kk-KZ"/>
        </w:rPr>
        <w:t xml:space="preserve"> </w:t>
      </w:r>
      <w:r w:rsidRPr="00603290">
        <w:rPr>
          <w:rFonts w:ascii="Times New Roman" w:eastAsia="Times New Roman" w:hAnsi="Times New Roman" w:cs="Times New Roman"/>
          <w:sz w:val="24"/>
          <w:szCs w:val="24"/>
          <w:lang w:val="kk-KZ"/>
        </w:rPr>
        <w:t>бойынша</w:t>
      </w:r>
      <w:r w:rsidRPr="00603290">
        <w:rPr>
          <w:rFonts w:ascii="Times New Roman" w:eastAsia="Times New Roman" w:hAnsi="Times New Roman" w:cs="Times New Roman"/>
          <w:spacing w:val="-8"/>
          <w:sz w:val="24"/>
          <w:szCs w:val="24"/>
          <w:lang w:val="kk-KZ"/>
        </w:rPr>
        <w:t xml:space="preserve"> </w:t>
      </w:r>
      <w:r w:rsidRPr="00603290">
        <w:rPr>
          <w:rFonts w:ascii="Times New Roman" w:eastAsia="Times New Roman" w:hAnsi="Times New Roman" w:cs="Times New Roman"/>
          <w:sz w:val="24"/>
          <w:szCs w:val="24"/>
          <w:lang w:val="kk-KZ"/>
        </w:rPr>
        <w:t>дәстүрлі</w:t>
      </w:r>
      <w:r w:rsidRPr="00603290">
        <w:rPr>
          <w:rFonts w:ascii="Times New Roman" w:eastAsia="Times New Roman" w:hAnsi="Times New Roman" w:cs="Times New Roman"/>
          <w:spacing w:val="-58"/>
          <w:sz w:val="24"/>
          <w:szCs w:val="24"/>
          <w:lang w:val="kk-KZ"/>
        </w:rPr>
        <w:t xml:space="preserve">     </w:t>
      </w:r>
      <w:r w:rsidRPr="00603290">
        <w:rPr>
          <w:rFonts w:ascii="Times New Roman" w:eastAsia="Times New Roman" w:hAnsi="Times New Roman" w:cs="Times New Roman"/>
          <w:sz w:val="24"/>
          <w:szCs w:val="24"/>
          <w:lang w:val="kk-KZ"/>
        </w:rPr>
        <w:t>емтихан</w:t>
      </w:r>
      <w:r w:rsidRPr="00603290">
        <w:rPr>
          <w:rFonts w:ascii="Times New Roman" w:eastAsia="Times New Roman" w:hAnsi="Times New Roman" w:cs="Times New Roman"/>
          <w:spacing w:val="1"/>
          <w:sz w:val="24"/>
          <w:szCs w:val="24"/>
          <w:lang w:val="kk-KZ"/>
        </w:rPr>
        <w:t xml:space="preserve"> </w:t>
      </w:r>
      <w:r w:rsidRPr="00603290">
        <w:rPr>
          <w:rFonts w:ascii="Times New Roman" w:eastAsia="Times New Roman" w:hAnsi="Times New Roman" w:cs="Times New Roman"/>
          <w:sz w:val="24"/>
          <w:szCs w:val="24"/>
          <w:lang w:val="kk-KZ"/>
        </w:rPr>
        <w:t>жазбаша</w:t>
      </w:r>
      <w:r w:rsidRPr="00603290">
        <w:rPr>
          <w:rFonts w:ascii="Times New Roman" w:eastAsia="Times New Roman" w:hAnsi="Times New Roman" w:cs="Times New Roman"/>
          <w:spacing w:val="1"/>
          <w:sz w:val="24"/>
          <w:szCs w:val="24"/>
          <w:lang w:val="kk-KZ"/>
        </w:rPr>
        <w:t xml:space="preserve"> </w:t>
      </w:r>
      <w:r w:rsidRPr="00603290">
        <w:rPr>
          <w:rFonts w:ascii="Times New Roman" w:eastAsia="Times New Roman" w:hAnsi="Times New Roman" w:cs="Times New Roman"/>
          <w:sz w:val="24"/>
          <w:szCs w:val="24"/>
          <w:lang w:val="kk-KZ"/>
        </w:rPr>
        <w:t>түрде</w:t>
      </w:r>
      <w:r w:rsidRPr="00603290">
        <w:rPr>
          <w:rFonts w:ascii="Times New Roman" w:eastAsia="Times New Roman" w:hAnsi="Times New Roman" w:cs="Times New Roman"/>
          <w:spacing w:val="1"/>
          <w:sz w:val="24"/>
          <w:szCs w:val="24"/>
          <w:lang w:val="kk-KZ"/>
        </w:rPr>
        <w:t xml:space="preserve"> Univer жүйесінде </w:t>
      </w:r>
      <w:r w:rsidRPr="00603290">
        <w:rPr>
          <w:rFonts w:ascii="Times New Roman" w:eastAsia="Times New Roman" w:hAnsi="Times New Roman" w:cs="Times New Roman"/>
          <w:sz w:val="24"/>
          <w:szCs w:val="24"/>
          <w:lang w:val="kk-KZ"/>
        </w:rPr>
        <w:t>өткізіледі. (Прокторинг (видеобақылау) – жоқ. Антплагиаттан өткізу  – бар).</w:t>
      </w:r>
    </w:p>
    <w:p w14:paraId="090671BB" w14:textId="77777777" w:rsidR="00603290" w:rsidRPr="00603290" w:rsidRDefault="00603290" w:rsidP="00603290">
      <w:pPr>
        <w:widowControl w:val="0"/>
        <w:autoSpaceDE w:val="0"/>
        <w:autoSpaceDN w:val="0"/>
        <w:spacing w:after="0" w:line="240" w:lineRule="auto"/>
        <w:ind w:left="282" w:right="403" w:firstLine="566"/>
        <w:jc w:val="both"/>
        <w:rPr>
          <w:rFonts w:ascii="Times New Roman" w:eastAsia="Times New Roman" w:hAnsi="Times New Roman" w:cs="Times New Roman"/>
          <w:sz w:val="24"/>
          <w:szCs w:val="24"/>
          <w:lang w:val="kk-KZ"/>
        </w:rPr>
      </w:pPr>
      <w:r w:rsidRPr="00603290">
        <w:rPr>
          <w:rFonts w:ascii="Times New Roman" w:eastAsia="Times New Roman" w:hAnsi="Times New Roman" w:cs="Times New Roman"/>
          <w:sz w:val="24"/>
          <w:szCs w:val="24"/>
          <w:lang w:val="kk-KZ"/>
        </w:rPr>
        <w:t>Емтихан тапсыру техникасымен Сіз ҚазҰУ сайтында жарияланған білім алушыларға</w:t>
      </w:r>
      <w:r w:rsidRPr="00603290">
        <w:rPr>
          <w:rFonts w:ascii="Times New Roman" w:eastAsia="Times New Roman" w:hAnsi="Times New Roman" w:cs="Times New Roman"/>
          <w:spacing w:val="-57"/>
          <w:sz w:val="24"/>
          <w:szCs w:val="24"/>
          <w:lang w:val="kk-KZ"/>
        </w:rPr>
        <w:t xml:space="preserve"> </w:t>
      </w:r>
      <w:r w:rsidRPr="00603290">
        <w:rPr>
          <w:rFonts w:ascii="Times New Roman" w:eastAsia="Times New Roman" w:hAnsi="Times New Roman" w:cs="Times New Roman"/>
          <w:sz w:val="24"/>
          <w:szCs w:val="24"/>
          <w:lang w:val="kk-KZ"/>
        </w:rPr>
        <w:t>арналған нұсқаулықтан таныса аласыз. Әл-Фараби, «қашықтықтан білім беру» бөлімінде - сессия</w:t>
      </w:r>
      <w:r w:rsidRPr="00603290">
        <w:rPr>
          <w:rFonts w:ascii="Times New Roman" w:eastAsia="Times New Roman" w:hAnsi="Times New Roman" w:cs="Times New Roman"/>
          <w:spacing w:val="1"/>
          <w:sz w:val="24"/>
          <w:szCs w:val="24"/>
          <w:lang w:val="kk-KZ"/>
        </w:rPr>
        <w:t xml:space="preserve"> </w:t>
      </w:r>
      <w:r w:rsidRPr="00603290">
        <w:rPr>
          <w:rFonts w:ascii="Times New Roman" w:eastAsia="Times New Roman" w:hAnsi="Times New Roman" w:cs="Times New Roman"/>
          <w:sz w:val="24"/>
          <w:szCs w:val="24"/>
          <w:lang w:val="kk-KZ"/>
        </w:rPr>
        <w:t>бойынша</w:t>
      </w:r>
      <w:r w:rsidRPr="00603290">
        <w:rPr>
          <w:rFonts w:ascii="Times New Roman" w:eastAsia="Times New Roman" w:hAnsi="Times New Roman" w:cs="Times New Roman"/>
          <w:spacing w:val="1"/>
          <w:sz w:val="24"/>
          <w:szCs w:val="24"/>
          <w:lang w:val="kk-KZ"/>
        </w:rPr>
        <w:t xml:space="preserve"> </w:t>
      </w:r>
      <w:r w:rsidRPr="00603290">
        <w:rPr>
          <w:rFonts w:ascii="Times New Roman" w:eastAsia="Times New Roman" w:hAnsi="Times New Roman" w:cs="Times New Roman"/>
          <w:sz w:val="24"/>
          <w:szCs w:val="24"/>
          <w:lang w:val="kk-KZ"/>
        </w:rPr>
        <w:t>нұсқаулық».</w:t>
      </w:r>
      <w:r w:rsidRPr="00603290">
        <w:rPr>
          <w:rFonts w:ascii="Times New Roman" w:eastAsia="Times New Roman" w:hAnsi="Times New Roman" w:cs="Times New Roman"/>
          <w:spacing w:val="1"/>
          <w:sz w:val="24"/>
          <w:szCs w:val="24"/>
          <w:lang w:val="kk-KZ"/>
        </w:rPr>
        <w:t xml:space="preserve"> </w:t>
      </w:r>
      <w:r w:rsidRPr="00603290">
        <w:rPr>
          <w:rFonts w:ascii="Times New Roman" w:eastAsia="Times New Roman" w:hAnsi="Times New Roman" w:cs="Times New Roman"/>
          <w:sz w:val="24"/>
          <w:szCs w:val="24"/>
          <w:lang w:val="kk-KZ"/>
        </w:rPr>
        <w:t>Сілтеме</w:t>
      </w:r>
      <w:r w:rsidRPr="00603290">
        <w:rPr>
          <w:rFonts w:ascii="Times New Roman" w:eastAsia="Times New Roman" w:hAnsi="Times New Roman" w:cs="Times New Roman"/>
          <w:spacing w:val="1"/>
          <w:sz w:val="24"/>
          <w:szCs w:val="24"/>
          <w:lang w:val="kk-KZ"/>
        </w:rPr>
        <w:t xml:space="preserve"> </w:t>
      </w:r>
      <w:r w:rsidRPr="00603290">
        <w:rPr>
          <w:rFonts w:ascii="Times New Roman" w:eastAsia="Times New Roman" w:hAnsi="Times New Roman" w:cs="Times New Roman"/>
          <w:sz w:val="24"/>
          <w:szCs w:val="24"/>
          <w:lang w:val="kk-KZ"/>
        </w:rPr>
        <w:t>бойынша</w:t>
      </w:r>
      <w:r w:rsidRPr="00603290">
        <w:rPr>
          <w:rFonts w:ascii="Times New Roman" w:eastAsia="Times New Roman" w:hAnsi="Times New Roman" w:cs="Times New Roman"/>
          <w:spacing w:val="1"/>
          <w:sz w:val="24"/>
          <w:szCs w:val="24"/>
          <w:lang w:val="kk-KZ"/>
        </w:rPr>
        <w:t xml:space="preserve"> </w:t>
      </w:r>
      <w:r w:rsidRPr="00603290">
        <w:rPr>
          <w:rFonts w:ascii="Times New Roman" w:eastAsia="Times New Roman" w:hAnsi="Times New Roman" w:cs="Times New Roman"/>
          <w:sz w:val="24"/>
          <w:szCs w:val="24"/>
          <w:lang w:val="kk-KZ"/>
        </w:rPr>
        <w:t>танысып,</w:t>
      </w:r>
      <w:r w:rsidRPr="00603290">
        <w:rPr>
          <w:rFonts w:ascii="Times New Roman" w:eastAsia="Times New Roman" w:hAnsi="Times New Roman" w:cs="Times New Roman"/>
          <w:spacing w:val="1"/>
          <w:sz w:val="24"/>
          <w:szCs w:val="24"/>
          <w:lang w:val="kk-KZ"/>
        </w:rPr>
        <w:t xml:space="preserve"> </w:t>
      </w:r>
      <w:r w:rsidRPr="00603290">
        <w:rPr>
          <w:rFonts w:ascii="Times New Roman" w:eastAsia="Times New Roman" w:hAnsi="Times New Roman" w:cs="Times New Roman"/>
          <w:sz w:val="24"/>
          <w:szCs w:val="24"/>
          <w:lang w:val="kk-KZ"/>
        </w:rPr>
        <w:t>өтіңіз</w:t>
      </w:r>
      <w:r w:rsidRPr="00603290">
        <w:rPr>
          <w:rFonts w:ascii="Times New Roman" w:eastAsia="Times New Roman" w:hAnsi="Times New Roman" w:cs="Times New Roman"/>
          <w:spacing w:val="1"/>
          <w:sz w:val="24"/>
          <w:szCs w:val="24"/>
          <w:lang w:val="kk-KZ"/>
        </w:rPr>
        <w:t xml:space="preserve"> </w:t>
      </w:r>
      <w:hyperlink r:id="rId9">
        <w:r w:rsidRPr="00603290">
          <w:rPr>
            <w:rFonts w:ascii="Times New Roman" w:eastAsia="Times New Roman" w:hAnsi="Times New Roman" w:cs="Times New Roman"/>
            <w:color w:val="0000FF"/>
            <w:sz w:val="24"/>
            <w:szCs w:val="24"/>
            <w:u w:val="single" w:color="0000FF"/>
            <w:lang w:val="kk-KZ"/>
          </w:rPr>
          <w:t>https://www.kaznu.kz/ru/21639/page/</w:t>
        </w:r>
      </w:hyperlink>
    </w:p>
    <w:p w14:paraId="5745C090" w14:textId="77777777" w:rsidR="00603290" w:rsidRPr="00603290" w:rsidRDefault="00603290" w:rsidP="00603290">
      <w:pPr>
        <w:widowControl w:val="0"/>
        <w:autoSpaceDE w:val="0"/>
        <w:autoSpaceDN w:val="0"/>
        <w:spacing w:before="1" w:after="0" w:line="240" w:lineRule="auto"/>
        <w:ind w:left="282" w:right="405" w:firstLine="566"/>
        <w:jc w:val="both"/>
        <w:rPr>
          <w:rFonts w:ascii="Times New Roman" w:eastAsia="Times New Roman" w:hAnsi="Times New Roman" w:cs="Times New Roman"/>
          <w:sz w:val="24"/>
          <w:szCs w:val="24"/>
          <w:lang w:val="kk-KZ"/>
        </w:rPr>
      </w:pPr>
    </w:p>
    <w:p w14:paraId="29F945E8" w14:textId="77777777" w:rsidR="00603290" w:rsidRPr="00603290" w:rsidRDefault="00603290" w:rsidP="00603290">
      <w:pPr>
        <w:spacing w:after="0" w:line="240" w:lineRule="auto"/>
        <w:jc w:val="center"/>
        <w:rPr>
          <w:rFonts w:ascii="Times New Roman" w:eastAsia="Calibri" w:hAnsi="Times New Roman" w:cs="Times New Roman"/>
          <w:b/>
          <w:color w:val="000000"/>
          <w:sz w:val="24"/>
          <w:szCs w:val="24"/>
          <w:lang w:val="kk-KZ"/>
        </w:rPr>
      </w:pPr>
      <w:r w:rsidRPr="00603290">
        <w:rPr>
          <w:rFonts w:ascii="Times New Roman" w:eastAsia="Calibri" w:hAnsi="Times New Roman" w:cs="Times New Roman"/>
          <w:b/>
          <w:color w:val="000000"/>
          <w:sz w:val="24"/>
          <w:szCs w:val="24"/>
          <w:lang w:val="kk-KZ"/>
        </w:rPr>
        <w:t>Емтихан тапсырушы студентке қойылатын талаптар:</w:t>
      </w:r>
    </w:p>
    <w:p w14:paraId="5AFB96D8" w14:textId="77777777" w:rsidR="00603290" w:rsidRPr="00603290" w:rsidRDefault="00603290" w:rsidP="00603290">
      <w:pPr>
        <w:spacing w:after="0" w:line="240" w:lineRule="auto"/>
        <w:jc w:val="both"/>
        <w:rPr>
          <w:rFonts w:ascii="Times New Roman" w:eastAsia="Calibri" w:hAnsi="Times New Roman" w:cs="Times New Roman"/>
          <w:b/>
          <w:color w:val="000000"/>
          <w:sz w:val="24"/>
          <w:szCs w:val="24"/>
          <w:lang w:val="kk-KZ"/>
        </w:rPr>
      </w:pPr>
    </w:p>
    <w:p w14:paraId="00D6B3D7" w14:textId="77777777" w:rsidR="00603290" w:rsidRPr="00603290" w:rsidRDefault="00603290" w:rsidP="00603290">
      <w:pPr>
        <w:spacing w:after="0" w:line="240" w:lineRule="auto"/>
        <w:jc w:val="both"/>
        <w:rPr>
          <w:rFonts w:ascii="Times New Roman" w:eastAsia="Calibri" w:hAnsi="Times New Roman" w:cs="Times New Roman"/>
          <w:color w:val="000000"/>
          <w:sz w:val="24"/>
          <w:szCs w:val="24"/>
          <w:lang w:val="kk-KZ"/>
        </w:rPr>
      </w:pPr>
      <w:r w:rsidRPr="00603290">
        <w:rPr>
          <w:rFonts w:ascii="Times New Roman" w:eastAsia="Calibri" w:hAnsi="Times New Roman" w:cs="Times New Roman"/>
          <w:color w:val="000000"/>
          <w:sz w:val="24"/>
          <w:szCs w:val="24"/>
          <w:lang w:val="kk-KZ"/>
        </w:rPr>
        <w:t xml:space="preserve">1. Алдымен компьютерлік құрылғыдағы (моноблок, ноутбук, планшет) интернет байланысын тексеру керек. Құрылғы емтиханның барлық уақытында зарядтаумен қамтамасыз етілуі керек. </w:t>
      </w:r>
    </w:p>
    <w:p w14:paraId="47BDEAA3" w14:textId="77777777" w:rsidR="00603290" w:rsidRPr="00603290" w:rsidRDefault="00603290" w:rsidP="00603290">
      <w:pPr>
        <w:spacing w:after="0" w:line="240" w:lineRule="auto"/>
        <w:jc w:val="both"/>
        <w:rPr>
          <w:rFonts w:ascii="Times New Roman" w:eastAsia="Calibri" w:hAnsi="Times New Roman" w:cs="Times New Roman"/>
          <w:color w:val="000000"/>
          <w:sz w:val="24"/>
          <w:szCs w:val="24"/>
          <w:lang w:val="kk-KZ"/>
        </w:rPr>
      </w:pPr>
      <w:r w:rsidRPr="00603290">
        <w:rPr>
          <w:rFonts w:ascii="Times New Roman" w:eastAsia="Calibri" w:hAnsi="Times New Roman" w:cs="Times New Roman"/>
          <w:color w:val="000000"/>
          <w:sz w:val="24"/>
          <w:szCs w:val="24"/>
          <w:lang w:val="kk-KZ"/>
        </w:rPr>
        <w:t xml:space="preserve">2. Өз есептік жазбаңызбен кіру. Егер білім алушы өзінің логині мен паролін есіне түсірмесе, емтихан басталғанға дейін өзінің куратор-эдвайзеріне жүгіну қажет. </w:t>
      </w:r>
    </w:p>
    <w:p w14:paraId="5BDF5D82" w14:textId="4C2DF913" w:rsidR="00603290" w:rsidRPr="00603290" w:rsidRDefault="00603290" w:rsidP="00603290">
      <w:pPr>
        <w:spacing w:after="0" w:line="240" w:lineRule="auto"/>
        <w:jc w:val="both"/>
        <w:rPr>
          <w:rFonts w:ascii="Times New Roman" w:eastAsia="Calibri" w:hAnsi="Times New Roman" w:cs="Times New Roman"/>
          <w:color w:val="000000"/>
          <w:sz w:val="24"/>
          <w:szCs w:val="24"/>
          <w:lang w:val="kk-KZ"/>
        </w:rPr>
      </w:pPr>
      <w:r w:rsidRPr="00603290">
        <w:rPr>
          <w:rFonts w:ascii="Times New Roman" w:eastAsia="Calibri" w:hAnsi="Times New Roman" w:cs="Times New Roman"/>
          <w:color w:val="000000"/>
          <w:sz w:val="24"/>
          <w:szCs w:val="24"/>
          <w:lang w:val="kk-KZ"/>
        </w:rPr>
        <w:lastRenderedPageBreak/>
        <w:t>3</w:t>
      </w:r>
      <w:r w:rsidRPr="00603290">
        <w:rPr>
          <w:rFonts w:ascii="Times New Roman" w:eastAsia="Calibri" w:hAnsi="Times New Roman" w:cs="Times New Roman"/>
          <w:color w:val="000000"/>
          <w:sz w:val="24"/>
          <w:szCs w:val="24"/>
        </w:rPr>
        <w:t xml:space="preserve">. </w:t>
      </w:r>
      <w:proofErr w:type="spellStart"/>
      <w:r w:rsidRPr="00603290">
        <w:rPr>
          <w:rFonts w:ascii="Times New Roman" w:eastAsia="Calibri" w:hAnsi="Times New Roman" w:cs="Times New Roman"/>
          <w:color w:val="000000"/>
          <w:sz w:val="24"/>
          <w:szCs w:val="24"/>
        </w:rPr>
        <w:t>Оқу</w:t>
      </w:r>
      <w:proofErr w:type="spellEnd"/>
      <w:r w:rsidRPr="00603290">
        <w:rPr>
          <w:rFonts w:ascii="Times New Roman" w:eastAsia="Calibri" w:hAnsi="Times New Roman" w:cs="Times New Roman"/>
          <w:color w:val="000000"/>
          <w:sz w:val="24"/>
          <w:szCs w:val="24"/>
        </w:rPr>
        <w:t xml:space="preserve"> </w:t>
      </w:r>
      <w:proofErr w:type="spellStart"/>
      <w:r w:rsidRPr="00603290">
        <w:rPr>
          <w:rFonts w:ascii="Times New Roman" w:eastAsia="Calibri" w:hAnsi="Times New Roman" w:cs="Times New Roman"/>
          <w:color w:val="000000"/>
          <w:sz w:val="24"/>
          <w:szCs w:val="24"/>
        </w:rPr>
        <w:t>сатысына</w:t>
      </w:r>
      <w:proofErr w:type="spellEnd"/>
      <w:r w:rsidRPr="00603290">
        <w:rPr>
          <w:rFonts w:ascii="Times New Roman" w:eastAsia="Calibri" w:hAnsi="Times New Roman" w:cs="Times New Roman"/>
          <w:color w:val="000000"/>
          <w:sz w:val="24"/>
          <w:szCs w:val="24"/>
        </w:rPr>
        <w:t xml:space="preserve"> </w:t>
      </w:r>
      <w:proofErr w:type="spellStart"/>
      <w:r w:rsidRPr="00603290">
        <w:rPr>
          <w:rFonts w:ascii="Times New Roman" w:eastAsia="Calibri" w:hAnsi="Times New Roman" w:cs="Times New Roman"/>
          <w:color w:val="000000"/>
          <w:sz w:val="24"/>
          <w:szCs w:val="24"/>
        </w:rPr>
        <w:t>байланысты</w:t>
      </w:r>
      <w:proofErr w:type="spellEnd"/>
      <w:r w:rsidRPr="00603290">
        <w:rPr>
          <w:rFonts w:ascii="Times New Roman" w:eastAsia="Calibri" w:hAnsi="Times New Roman" w:cs="Times New Roman"/>
          <w:color w:val="000000"/>
          <w:sz w:val="24"/>
          <w:szCs w:val="24"/>
        </w:rPr>
        <w:t xml:space="preserve"> "Бакалавр", "Магистрант" </w:t>
      </w:r>
      <w:proofErr w:type="spellStart"/>
      <w:r w:rsidRPr="00603290">
        <w:rPr>
          <w:rFonts w:ascii="Times New Roman" w:eastAsia="Calibri" w:hAnsi="Times New Roman" w:cs="Times New Roman"/>
          <w:color w:val="000000"/>
          <w:sz w:val="24"/>
          <w:szCs w:val="24"/>
        </w:rPr>
        <w:t>немесе</w:t>
      </w:r>
      <w:proofErr w:type="spellEnd"/>
      <w:r w:rsidRPr="00603290">
        <w:rPr>
          <w:rFonts w:ascii="Times New Roman" w:eastAsia="Calibri" w:hAnsi="Times New Roman" w:cs="Times New Roman"/>
          <w:color w:val="000000"/>
          <w:sz w:val="24"/>
          <w:szCs w:val="24"/>
        </w:rPr>
        <w:t xml:space="preserve"> "Докторант" </w:t>
      </w:r>
      <w:proofErr w:type="spellStart"/>
      <w:r w:rsidRPr="00603290">
        <w:rPr>
          <w:rFonts w:ascii="Times New Roman" w:eastAsia="Calibri" w:hAnsi="Times New Roman" w:cs="Times New Roman"/>
          <w:color w:val="000000"/>
          <w:sz w:val="24"/>
          <w:szCs w:val="24"/>
        </w:rPr>
        <w:t>қосымша</w:t>
      </w:r>
      <w:proofErr w:type="spellEnd"/>
      <w:r w:rsidRPr="00603290">
        <w:rPr>
          <w:rFonts w:ascii="Times New Roman" w:eastAsia="Calibri" w:hAnsi="Times New Roman" w:cs="Times New Roman"/>
          <w:color w:val="000000"/>
          <w:sz w:val="24"/>
          <w:szCs w:val="24"/>
        </w:rPr>
        <w:t xml:space="preserve"> </w:t>
      </w:r>
      <w:proofErr w:type="spellStart"/>
      <w:r w:rsidRPr="00603290">
        <w:rPr>
          <w:rFonts w:ascii="Times New Roman" w:eastAsia="Calibri" w:hAnsi="Times New Roman" w:cs="Times New Roman"/>
          <w:color w:val="000000"/>
          <w:sz w:val="24"/>
          <w:szCs w:val="24"/>
        </w:rPr>
        <w:t>бетіне</w:t>
      </w:r>
      <w:proofErr w:type="spellEnd"/>
      <w:r w:rsidRPr="00603290">
        <w:rPr>
          <w:rFonts w:ascii="Times New Roman" w:eastAsia="Calibri" w:hAnsi="Times New Roman" w:cs="Times New Roman"/>
          <w:color w:val="000000"/>
          <w:sz w:val="24"/>
          <w:szCs w:val="24"/>
        </w:rPr>
        <w:t xml:space="preserve"> </w:t>
      </w:r>
      <w:proofErr w:type="spellStart"/>
      <w:r w:rsidRPr="00603290">
        <w:rPr>
          <w:rFonts w:ascii="Times New Roman" w:eastAsia="Calibri" w:hAnsi="Times New Roman" w:cs="Times New Roman"/>
          <w:color w:val="000000"/>
          <w:sz w:val="24"/>
          <w:szCs w:val="24"/>
        </w:rPr>
        <w:t>өтіңіз</w:t>
      </w:r>
      <w:proofErr w:type="spellEnd"/>
      <w:r w:rsidRPr="00603290">
        <w:rPr>
          <w:rFonts w:ascii="Times New Roman" w:eastAsia="Calibri" w:hAnsi="Times New Roman" w:cs="Times New Roman"/>
          <w:color w:val="000000"/>
          <w:sz w:val="24"/>
          <w:szCs w:val="24"/>
        </w:rPr>
        <w:t xml:space="preserve">. </w:t>
      </w:r>
      <w:proofErr w:type="spellStart"/>
      <w:r w:rsidRPr="00603290">
        <w:rPr>
          <w:rFonts w:ascii="Times New Roman" w:eastAsia="Calibri" w:hAnsi="Times New Roman" w:cs="Times New Roman"/>
          <w:color w:val="000000"/>
          <w:sz w:val="24"/>
          <w:szCs w:val="24"/>
        </w:rPr>
        <w:t>Содан</w:t>
      </w:r>
      <w:proofErr w:type="spellEnd"/>
      <w:r w:rsidRPr="00603290">
        <w:rPr>
          <w:rFonts w:ascii="Times New Roman" w:eastAsia="Calibri" w:hAnsi="Times New Roman" w:cs="Times New Roman"/>
          <w:color w:val="000000"/>
          <w:sz w:val="24"/>
          <w:szCs w:val="24"/>
        </w:rPr>
        <w:t xml:space="preserve"> </w:t>
      </w:r>
      <w:proofErr w:type="spellStart"/>
      <w:r w:rsidRPr="00603290">
        <w:rPr>
          <w:rFonts w:ascii="Times New Roman" w:eastAsia="Calibri" w:hAnsi="Times New Roman" w:cs="Times New Roman"/>
          <w:color w:val="000000"/>
          <w:sz w:val="24"/>
          <w:szCs w:val="24"/>
        </w:rPr>
        <w:t>кейін</w:t>
      </w:r>
      <w:proofErr w:type="spellEnd"/>
      <w:r w:rsidRPr="00603290">
        <w:rPr>
          <w:rFonts w:ascii="Times New Roman" w:eastAsia="Calibri" w:hAnsi="Times New Roman" w:cs="Times New Roman"/>
          <w:color w:val="000000"/>
          <w:sz w:val="24"/>
          <w:szCs w:val="24"/>
        </w:rPr>
        <w:t xml:space="preserve"> </w:t>
      </w:r>
      <w:proofErr w:type="spellStart"/>
      <w:r w:rsidRPr="00603290">
        <w:rPr>
          <w:rFonts w:ascii="Times New Roman" w:eastAsia="Calibri" w:hAnsi="Times New Roman" w:cs="Times New Roman"/>
          <w:color w:val="000000"/>
          <w:sz w:val="24"/>
          <w:szCs w:val="24"/>
        </w:rPr>
        <w:t>емтихан</w:t>
      </w:r>
      <w:proofErr w:type="spellEnd"/>
      <w:r w:rsidRPr="00603290">
        <w:rPr>
          <w:rFonts w:ascii="Times New Roman" w:eastAsia="Calibri" w:hAnsi="Times New Roman" w:cs="Times New Roman"/>
          <w:color w:val="000000"/>
          <w:sz w:val="24"/>
          <w:szCs w:val="24"/>
        </w:rPr>
        <w:t xml:space="preserve"> </w:t>
      </w:r>
      <w:proofErr w:type="spellStart"/>
      <w:r w:rsidRPr="00603290">
        <w:rPr>
          <w:rFonts w:ascii="Times New Roman" w:eastAsia="Calibri" w:hAnsi="Times New Roman" w:cs="Times New Roman"/>
          <w:color w:val="000000"/>
          <w:sz w:val="24"/>
          <w:szCs w:val="24"/>
        </w:rPr>
        <w:t>кестесінің</w:t>
      </w:r>
      <w:proofErr w:type="spellEnd"/>
      <w:r w:rsidRPr="00603290">
        <w:rPr>
          <w:rFonts w:ascii="Times New Roman" w:eastAsia="Calibri" w:hAnsi="Times New Roman" w:cs="Times New Roman"/>
          <w:color w:val="000000"/>
          <w:sz w:val="24"/>
          <w:szCs w:val="24"/>
        </w:rPr>
        <w:t xml:space="preserve"> </w:t>
      </w:r>
      <w:proofErr w:type="spellStart"/>
      <w:r w:rsidRPr="00603290">
        <w:rPr>
          <w:rFonts w:ascii="Times New Roman" w:eastAsia="Calibri" w:hAnsi="Times New Roman" w:cs="Times New Roman"/>
          <w:color w:val="000000"/>
          <w:sz w:val="24"/>
          <w:szCs w:val="24"/>
        </w:rPr>
        <w:t>функционалдығын</w:t>
      </w:r>
      <w:proofErr w:type="spellEnd"/>
      <w:r w:rsidRPr="00603290">
        <w:rPr>
          <w:rFonts w:ascii="Times New Roman" w:eastAsia="Calibri" w:hAnsi="Times New Roman" w:cs="Times New Roman"/>
          <w:color w:val="000000"/>
          <w:sz w:val="24"/>
          <w:szCs w:val="24"/>
        </w:rPr>
        <w:t xml:space="preserve"> </w:t>
      </w:r>
      <w:proofErr w:type="spellStart"/>
      <w:r w:rsidRPr="00603290">
        <w:rPr>
          <w:rFonts w:ascii="Times New Roman" w:eastAsia="Calibri" w:hAnsi="Times New Roman" w:cs="Times New Roman"/>
          <w:color w:val="000000"/>
          <w:sz w:val="24"/>
          <w:szCs w:val="24"/>
        </w:rPr>
        <w:t>белсендіріңіз</w:t>
      </w:r>
      <w:proofErr w:type="spellEnd"/>
      <w:r w:rsidRPr="00603290">
        <w:rPr>
          <w:rFonts w:ascii="Times New Roman" w:eastAsia="Calibri" w:hAnsi="Times New Roman" w:cs="Times New Roman"/>
          <w:color w:val="000000"/>
          <w:sz w:val="24"/>
          <w:szCs w:val="24"/>
        </w:rPr>
        <w:t xml:space="preserve">. </w:t>
      </w:r>
      <w:proofErr w:type="spellStart"/>
      <w:r w:rsidRPr="00603290">
        <w:rPr>
          <w:rFonts w:ascii="Times New Roman" w:eastAsia="Calibri" w:hAnsi="Times New Roman" w:cs="Times New Roman"/>
          <w:color w:val="000000"/>
          <w:sz w:val="24"/>
          <w:szCs w:val="24"/>
        </w:rPr>
        <w:t>Емтихан</w:t>
      </w:r>
      <w:proofErr w:type="spellEnd"/>
      <w:r w:rsidRPr="00603290">
        <w:rPr>
          <w:rFonts w:ascii="Times New Roman" w:eastAsia="Calibri" w:hAnsi="Times New Roman" w:cs="Times New Roman"/>
          <w:color w:val="000000"/>
          <w:sz w:val="24"/>
          <w:szCs w:val="24"/>
        </w:rPr>
        <w:t xml:space="preserve"> </w:t>
      </w:r>
      <w:proofErr w:type="spellStart"/>
      <w:r w:rsidRPr="00603290">
        <w:rPr>
          <w:rFonts w:ascii="Times New Roman" w:eastAsia="Calibri" w:hAnsi="Times New Roman" w:cs="Times New Roman"/>
          <w:color w:val="000000"/>
          <w:sz w:val="24"/>
          <w:szCs w:val="24"/>
        </w:rPr>
        <w:t>уақыты</w:t>
      </w:r>
      <w:proofErr w:type="spellEnd"/>
      <w:r w:rsidRPr="00603290">
        <w:rPr>
          <w:rFonts w:ascii="Times New Roman" w:eastAsia="Calibri" w:hAnsi="Times New Roman" w:cs="Times New Roman"/>
          <w:color w:val="000000"/>
          <w:sz w:val="24"/>
          <w:szCs w:val="24"/>
        </w:rPr>
        <w:t xml:space="preserve"> </w:t>
      </w:r>
      <w:proofErr w:type="spellStart"/>
      <w:r w:rsidRPr="00603290">
        <w:rPr>
          <w:rFonts w:ascii="Times New Roman" w:eastAsia="Calibri" w:hAnsi="Times New Roman" w:cs="Times New Roman"/>
          <w:color w:val="000000"/>
          <w:sz w:val="24"/>
          <w:szCs w:val="24"/>
        </w:rPr>
        <w:t>келген</w:t>
      </w:r>
      <w:proofErr w:type="spellEnd"/>
      <w:r w:rsidRPr="00603290">
        <w:rPr>
          <w:rFonts w:ascii="Times New Roman" w:eastAsia="Calibri" w:hAnsi="Times New Roman" w:cs="Times New Roman"/>
          <w:color w:val="000000"/>
          <w:sz w:val="24"/>
          <w:szCs w:val="24"/>
        </w:rPr>
        <w:t xml:space="preserve"> </w:t>
      </w:r>
      <w:proofErr w:type="spellStart"/>
      <w:r w:rsidRPr="00603290">
        <w:rPr>
          <w:rFonts w:ascii="Times New Roman" w:eastAsia="Calibri" w:hAnsi="Times New Roman" w:cs="Times New Roman"/>
          <w:color w:val="000000"/>
          <w:sz w:val="24"/>
          <w:szCs w:val="24"/>
        </w:rPr>
        <w:t>пәндер</w:t>
      </w:r>
      <w:proofErr w:type="spellEnd"/>
      <w:r w:rsidRPr="00603290">
        <w:rPr>
          <w:rFonts w:ascii="Times New Roman" w:eastAsia="Calibri" w:hAnsi="Times New Roman" w:cs="Times New Roman"/>
          <w:color w:val="000000"/>
          <w:sz w:val="24"/>
          <w:szCs w:val="24"/>
        </w:rPr>
        <w:t xml:space="preserve"> </w:t>
      </w:r>
      <w:proofErr w:type="spellStart"/>
      <w:r w:rsidRPr="00603290">
        <w:rPr>
          <w:rFonts w:ascii="Times New Roman" w:eastAsia="Calibri" w:hAnsi="Times New Roman" w:cs="Times New Roman"/>
          <w:color w:val="000000"/>
          <w:sz w:val="24"/>
          <w:szCs w:val="24"/>
        </w:rPr>
        <w:t>үшін</w:t>
      </w:r>
      <w:proofErr w:type="spellEnd"/>
      <w:r w:rsidRPr="00603290">
        <w:rPr>
          <w:rFonts w:ascii="Times New Roman" w:eastAsia="Calibri" w:hAnsi="Times New Roman" w:cs="Times New Roman"/>
          <w:color w:val="000000"/>
          <w:sz w:val="24"/>
          <w:szCs w:val="24"/>
        </w:rPr>
        <w:t xml:space="preserve"> </w:t>
      </w:r>
      <w:proofErr w:type="spellStart"/>
      <w:r w:rsidR="00262762">
        <w:rPr>
          <w:rFonts w:ascii="Times New Roman" w:eastAsia="Calibri" w:hAnsi="Times New Roman" w:cs="Times New Roman"/>
          <w:b/>
          <w:color w:val="000000"/>
          <w:sz w:val="24"/>
          <w:szCs w:val="24"/>
        </w:rPr>
        <w:t>аузыша</w:t>
      </w:r>
      <w:proofErr w:type="spellEnd"/>
      <w:r w:rsidRPr="00603290">
        <w:rPr>
          <w:rFonts w:ascii="Times New Roman" w:eastAsia="Calibri" w:hAnsi="Times New Roman" w:cs="Times New Roman"/>
          <w:b/>
          <w:color w:val="000000"/>
          <w:sz w:val="24"/>
          <w:szCs w:val="24"/>
        </w:rPr>
        <w:t xml:space="preserve"> </w:t>
      </w:r>
      <w:proofErr w:type="spellStart"/>
      <w:r w:rsidRPr="00603290">
        <w:rPr>
          <w:rFonts w:ascii="Times New Roman" w:eastAsia="Calibri" w:hAnsi="Times New Roman" w:cs="Times New Roman"/>
          <w:b/>
          <w:color w:val="000000"/>
          <w:sz w:val="24"/>
          <w:szCs w:val="24"/>
        </w:rPr>
        <w:t>емтихан</w:t>
      </w:r>
      <w:proofErr w:type="spellEnd"/>
      <w:r w:rsidRPr="00603290">
        <w:rPr>
          <w:rFonts w:ascii="Times New Roman" w:eastAsia="Calibri" w:hAnsi="Times New Roman" w:cs="Times New Roman"/>
          <w:b/>
          <w:color w:val="000000"/>
          <w:sz w:val="24"/>
          <w:szCs w:val="24"/>
        </w:rPr>
        <w:t xml:space="preserve"> </w:t>
      </w:r>
      <w:proofErr w:type="spellStart"/>
      <w:r w:rsidRPr="00603290">
        <w:rPr>
          <w:rFonts w:ascii="Times New Roman" w:eastAsia="Calibri" w:hAnsi="Times New Roman" w:cs="Times New Roman"/>
          <w:b/>
          <w:color w:val="000000"/>
          <w:sz w:val="24"/>
          <w:szCs w:val="24"/>
        </w:rPr>
        <w:t>тапсыру</w:t>
      </w:r>
      <w:proofErr w:type="spellEnd"/>
      <w:r w:rsidRPr="00603290">
        <w:rPr>
          <w:rFonts w:ascii="Times New Roman" w:eastAsia="Calibri" w:hAnsi="Times New Roman" w:cs="Times New Roman"/>
          <w:b/>
          <w:color w:val="000000"/>
          <w:sz w:val="24"/>
          <w:szCs w:val="24"/>
        </w:rPr>
        <w:t xml:space="preserve"> </w:t>
      </w:r>
      <w:proofErr w:type="spellStart"/>
      <w:r w:rsidRPr="00603290">
        <w:rPr>
          <w:rFonts w:ascii="Times New Roman" w:eastAsia="Calibri" w:hAnsi="Times New Roman" w:cs="Times New Roman"/>
          <w:b/>
          <w:color w:val="000000"/>
          <w:sz w:val="24"/>
          <w:szCs w:val="24"/>
        </w:rPr>
        <w:t>командасы</w:t>
      </w:r>
      <w:proofErr w:type="spellEnd"/>
      <w:r w:rsidRPr="00603290">
        <w:rPr>
          <w:rFonts w:ascii="Times New Roman" w:eastAsia="Calibri" w:hAnsi="Times New Roman" w:cs="Times New Roman"/>
          <w:b/>
          <w:color w:val="000000"/>
          <w:sz w:val="24"/>
          <w:szCs w:val="24"/>
        </w:rPr>
        <w:t xml:space="preserve"> </w:t>
      </w:r>
      <w:proofErr w:type="spellStart"/>
      <w:r w:rsidRPr="00603290">
        <w:rPr>
          <w:rFonts w:ascii="Times New Roman" w:eastAsia="Calibri" w:hAnsi="Times New Roman" w:cs="Times New Roman"/>
          <w:color w:val="000000"/>
          <w:sz w:val="24"/>
          <w:szCs w:val="24"/>
        </w:rPr>
        <w:t>пайда</w:t>
      </w:r>
      <w:proofErr w:type="spellEnd"/>
      <w:r w:rsidRPr="00603290">
        <w:rPr>
          <w:rFonts w:ascii="Times New Roman" w:eastAsia="Calibri" w:hAnsi="Times New Roman" w:cs="Times New Roman"/>
          <w:color w:val="000000"/>
          <w:sz w:val="24"/>
          <w:szCs w:val="24"/>
        </w:rPr>
        <w:t xml:space="preserve"> </w:t>
      </w:r>
      <w:proofErr w:type="spellStart"/>
      <w:r w:rsidRPr="00603290">
        <w:rPr>
          <w:rFonts w:ascii="Times New Roman" w:eastAsia="Calibri" w:hAnsi="Times New Roman" w:cs="Times New Roman"/>
          <w:color w:val="000000"/>
          <w:sz w:val="24"/>
          <w:szCs w:val="24"/>
        </w:rPr>
        <w:t>болады</w:t>
      </w:r>
      <w:proofErr w:type="spellEnd"/>
      <w:r w:rsidRPr="00603290">
        <w:rPr>
          <w:rFonts w:ascii="Times New Roman" w:eastAsia="Calibri" w:hAnsi="Times New Roman" w:cs="Times New Roman"/>
          <w:color w:val="000000"/>
          <w:sz w:val="24"/>
          <w:szCs w:val="24"/>
        </w:rPr>
        <w:t xml:space="preserve"> (</w:t>
      </w:r>
      <w:proofErr w:type="spellStart"/>
      <w:r w:rsidRPr="00603290">
        <w:rPr>
          <w:rFonts w:ascii="Times New Roman" w:eastAsia="Calibri" w:hAnsi="Times New Roman" w:cs="Times New Roman"/>
          <w:color w:val="000000"/>
          <w:sz w:val="24"/>
          <w:szCs w:val="24"/>
        </w:rPr>
        <w:t>қызыл</w:t>
      </w:r>
      <w:proofErr w:type="spellEnd"/>
      <w:r w:rsidRPr="00603290">
        <w:rPr>
          <w:rFonts w:ascii="Times New Roman" w:eastAsia="Calibri" w:hAnsi="Times New Roman" w:cs="Times New Roman"/>
          <w:color w:val="000000"/>
          <w:sz w:val="24"/>
          <w:szCs w:val="24"/>
        </w:rPr>
        <w:t xml:space="preserve"> </w:t>
      </w:r>
      <w:proofErr w:type="spellStart"/>
      <w:r w:rsidRPr="00603290">
        <w:rPr>
          <w:rFonts w:ascii="Times New Roman" w:eastAsia="Calibri" w:hAnsi="Times New Roman" w:cs="Times New Roman"/>
          <w:color w:val="000000"/>
          <w:sz w:val="24"/>
          <w:szCs w:val="24"/>
        </w:rPr>
        <w:t>түспен</w:t>
      </w:r>
      <w:proofErr w:type="spellEnd"/>
      <w:r w:rsidRPr="00603290">
        <w:rPr>
          <w:rFonts w:ascii="Times New Roman" w:eastAsia="Calibri" w:hAnsi="Times New Roman" w:cs="Times New Roman"/>
          <w:color w:val="000000"/>
          <w:sz w:val="24"/>
          <w:szCs w:val="24"/>
        </w:rPr>
        <w:t xml:space="preserve"> </w:t>
      </w:r>
      <w:proofErr w:type="spellStart"/>
      <w:r w:rsidRPr="00603290">
        <w:rPr>
          <w:rFonts w:ascii="Times New Roman" w:eastAsia="Calibri" w:hAnsi="Times New Roman" w:cs="Times New Roman"/>
          <w:color w:val="000000"/>
          <w:sz w:val="24"/>
          <w:szCs w:val="24"/>
        </w:rPr>
        <w:t>белгіленген</w:t>
      </w:r>
      <w:proofErr w:type="spellEnd"/>
      <w:r w:rsidRPr="00603290">
        <w:rPr>
          <w:rFonts w:ascii="Times New Roman" w:eastAsia="Calibri" w:hAnsi="Times New Roman" w:cs="Times New Roman"/>
          <w:color w:val="000000"/>
          <w:sz w:val="24"/>
          <w:szCs w:val="24"/>
        </w:rPr>
        <w:t xml:space="preserve">). </w:t>
      </w:r>
      <w:proofErr w:type="spellStart"/>
      <w:r w:rsidRPr="00603290">
        <w:rPr>
          <w:rFonts w:ascii="Times New Roman" w:eastAsia="Calibri" w:hAnsi="Times New Roman" w:cs="Times New Roman"/>
          <w:color w:val="000000"/>
          <w:sz w:val="24"/>
          <w:szCs w:val="24"/>
        </w:rPr>
        <w:t>Бұл</w:t>
      </w:r>
      <w:proofErr w:type="spellEnd"/>
      <w:r w:rsidRPr="00603290">
        <w:rPr>
          <w:rFonts w:ascii="Times New Roman" w:eastAsia="Calibri" w:hAnsi="Times New Roman" w:cs="Times New Roman"/>
          <w:color w:val="000000"/>
          <w:sz w:val="24"/>
          <w:szCs w:val="24"/>
        </w:rPr>
        <w:t xml:space="preserve"> </w:t>
      </w:r>
      <w:proofErr w:type="spellStart"/>
      <w:r w:rsidRPr="00603290">
        <w:rPr>
          <w:rFonts w:ascii="Times New Roman" w:eastAsia="Calibri" w:hAnsi="Times New Roman" w:cs="Times New Roman"/>
          <w:color w:val="000000"/>
          <w:sz w:val="24"/>
          <w:szCs w:val="24"/>
        </w:rPr>
        <w:t>білім</w:t>
      </w:r>
      <w:proofErr w:type="spellEnd"/>
      <w:r w:rsidRPr="00603290">
        <w:rPr>
          <w:rFonts w:ascii="Times New Roman" w:eastAsia="Calibri" w:hAnsi="Times New Roman" w:cs="Times New Roman"/>
          <w:color w:val="000000"/>
          <w:sz w:val="24"/>
          <w:szCs w:val="24"/>
        </w:rPr>
        <w:t xml:space="preserve"> </w:t>
      </w:r>
      <w:proofErr w:type="spellStart"/>
      <w:r w:rsidRPr="00603290">
        <w:rPr>
          <w:rFonts w:ascii="Times New Roman" w:eastAsia="Calibri" w:hAnsi="Times New Roman" w:cs="Times New Roman"/>
          <w:color w:val="000000"/>
          <w:sz w:val="24"/>
          <w:szCs w:val="24"/>
        </w:rPr>
        <w:t>алушы</w:t>
      </w:r>
      <w:proofErr w:type="spellEnd"/>
      <w:r w:rsidRPr="00603290">
        <w:rPr>
          <w:rFonts w:ascii="Times New Roman" w:eastAsia="Calibri" w:hAnsi="Times New Roman" w:cs="Times New Roman"/>
          <w:color w:val="000000"/>
          <w:sz w:val="24"/>
          <w:szCs w:val="24"/>
        </w:rPr>
        <w:t xml:space="preserve"> </w:t>
      </w:r>
      <w:proofErr w:type="spellStart"/>
      <w:r w:rsidRPr="00603290">
        <w:rPr>
          <w:rFonts w:ascii="Times New Roman" w:eastAsia="Calibri" w:hAnsi="Times New Roman" w:cs="Times New Roman"/>
          <w:color w:val="000000"/>
          <w:sz w:val="24"/>
          <w:szCs w:val="24"/>
        </w:rPr>
        <w:t>сілтеме</w:t>
      </w:r>
      <w:proofErr w:type="spellEnd"/>
      <w:r w:rsidRPr="00603290">
        <w:rPr>
          <w:rFonts w:ascii="Times New Roman" w:eastAsia="Calibri" w:hAnsi="Times New Roman" w:cs="Times New Roman"/>
          <w:color w:val="000000"/>
          <w:sz w:val="24"/>
          <w:szCs w:val="24"/>
        </w:rPr>
        <w:t xml:space="preserve"> </w:t>
      </w:r>
      <w:proofErr w:type="spellStart"/>
      <w:r w:rsidRPr="00603290">
        <w:rPr>
          <w:rFonts w:ascii="Times New Roman" w:eastAsia="Calibri" w:hAnsi="Times New Roman" w:cs="Times New Roman"/>
          <w:color w:val="000000"/>
          <w:sz w:val="24"/>
          <w:szCs w:val="24"/>
        </w:rPr>
        <w:t>бойынша</w:t>
      </w:r>
      <w:proofErr w:type="spellEnd"/>
      <w:r w:rsidRPr="00603290">
        <w:rPr>
          <w:rFonts w:ascii="Times New Roman" w:eastAsia="Calibri" w:hAnsi="Times New Roman" w:cs="Times New Roman"/>
          <w:color w:val="000000"/>
          <w:sz w:val="24"/>
          <w:szCs w:val="24"/>
        </w:rPr>
        <w:t xml:space="preserve"> </w:t>
      </w:r>
      <w:proofErr w:type="spellStart"/>
      <w:r w:rsidRPr="00603290">
        <w:rPr>
          <w:rFonts w:ascii="Times New Roman" w:eastAsia="Calibri" w:hAnsi="Times New Roman" w:cs="Times New Roman"/>
          <w:color w:val="000000"/>
          <w:sz w:val="24"/>
          <w:szCs w:val="24"/>
        </w:rPr>
        <w:t>өтіп</w:t>
      </w:r>
      <w:proofErr w:type="spellEnd"/>
      <w:r w:rsidRPr="00603290">
        <w:rPr>
          <w:rFonts w:ascii="Times New Roman" w:eastAsia="Calibri" w:hAnsi="Times New Roman" w:cs="Times New Roman"/>
          <w:color w:val="000000"/>
          <w:sz w:val="24"/>
          <w:szCs w:val="24"/>
        </w:rPr>
        <w:t xml:space="preserve">, </w:t>
      </w:r>
      <w:proofErr w:type="spellStart"/>
      <w:r w:rsidRPr="00603290">
        <w:rPr>
          <w:rFonts w:ascii="Times New Roman" w:eastAsia="Calibri" w:hAnsi="Times New Roman" w:cs="Times New Roman"/>
          <w:color w:val="000000"/>
          <w:sz w:val="24"/>
          <w:szCs w:val="24"/>
        </w:rPr>
        <w:t>емтихан</w:t>
      </w:r>
      <w:proofErr w:type="spellEnd"/>
      <w:r w:rsidRPr="00603290">
        <w:rPr>
          <w:rFonts w:ascii="Times New Roman" w:eastAsia="Calibri" w:hAnsi="Times New Roman" w:cs="Times New Roman"/>
          <w:color w:val="000000"/>
          <w:sz w:val="24"/>
          <w:szCs w:val="24"/>
        </w:rPr>
        <w:t xml:space="preserve"> </w:t>
      </w:r>
      <w:proofErr w:type="spellStart"/>
      <w:r w:rsidRPr="00603290">
        <w:rPr>
          <w:rFonts w:ascii="Times New Roman" w:eastAsia="Calibri" w:hAnsi="Times New Roman" w:cs="Times New Roman"/>
          <w:color w:val="000000"/>
          <w:sz w:val="24"/>
          <w:szCs w:val="24"/>
        </w:rPr>
        <w:t>сұрақтарына</w:t>
      </w:r>
      <w:proofErr w:type="spellEnd"/>
      <w:r w:rsidRPr="00603290">
        <w:rPr>
          <w:rFonts w:ascii="Times New Roman" w:eastAsia="Calibri" w:hAnsi="Times New Roman" w:cs="Times New Roman"/>
          <w:color w:val="000000"/>
          <w:sz w:val="24"/>
          <w:szCs w:val="24"/>
        </w:rPr>
        <w:t xml:space="preserve"> </w:t>
      </w:r>
      <w:proofErr w:type="spellStart"/>
      <w:r w:rsidRPr="00603290">
        <w:rPr>
          <w:rFonts w:ascii="Times New Roman" w:eastAsia="Calibri" w:hAnsi="Times New Roman" w:cs="Times New Roman"/>
          <w:color w:val="000000"/>
          <w:sz w:val="24"/>
          <w:szCs w:val="24"/>
        </w:rPr>
        <w:t>жауап</w:t>
      </w:r>
      <w:proofErr w:type="spellEnd"/>
      <w:r w:rsidRPr="00603290">
        <w:rPr>
          <w:rFonts w:ascii="Times New Roman" w:eastAsia="Calibri" w:hAnsi="Times New Roman" w:cs="Times New Roman"/>
          <w:color w:val="000000"/>
          <w:sz w:val="24"/>
          <w:szCs w:val="24"/>
        </w:rPr>
        <w:t xml:space="preserve"> </w:t>
      </w:r>
      <w:proofErr w:type="spellStart"/>
      <w:r w:rsidRPr="00603290">
        <w:rPr>
          <w:rFonts w:ascii="Times New Roman" w:eastAsia="Calibri" w:hAnsi="Times New Roman" w:cs="Times New Roman"/>
          <w:color w:val="000000"/>
          <w:sz w:val="24"/>
          <w:szCs w:val="24"/>
        </w:rPr>
        <w:t>бере</w:t>
      </w:r>
      <w:proofErr w:type="spellEnd"/>
      <w:r w:rsidRPr="00603290">
        <w:rPr>
          <w:rFonts w:ascii="Times New Roman" w:eastAsia="Calibri" w:hAnsi="Times New Roman" w:cs="Times New Roman"/>
          <w:color w:val="000000"/>
          <w:sz w:val="24"/>
          <w:szCs w:val="24"/>
        </w:rPr>
        <w:t xml:space="preserve"> </w:t>
      </w:r>
      <w:proofErr w:type="spellStart"/>
      <w:r w:rsidRPr="00603290">
        <w:rPr>
          <w:rFonts w:ascii="Times New Roman" w:eastAsia="Calibri" w:hAnsi="Times New Roman" w:cs="Times New Roman"/>
          <w:color w:val="000000"/>
          <w:sz w:val="24"/>
          <w:szCs w:val="24"/>
        </w:rPr>
        <w:t>алатындығын</w:t>
      </w:r>
      <w:proofErr w:type="spellEnd"/>
      <w:r w:rsidRPr="00603290">
        <w:rPr>
          <w:rFonts w:ascii="Times New Roman" w:eastAsia="Calibri" w:hAnsi="Times New Roman" w:cs="Times New Roman"/>
          <w:color w:val="000000"/>
          <w:sz w:val="24"/>
          <w:szCs w:val="24"/>
        </w:rPr>
        <w:t xml:space="preserve"> </w:t>
      </w:r>
      <w:proofErr w:type="spellStart"/>
      <w:r w:rsidRPr="00603290">
        <w:rPr>
          <w:rFonts w:ascii="Times New Roman" w:eastAsia="Calibri" w:hAnsi="Times New Roman" w:cs="Times New Roman"/>
          <w:color w:val="000000"/>
          <w:sz w:val="24"/>
          <w:szCs w:val="24"/>
        </w:rPr>
        <w:t>білдіреді</w:t>
      </w:r>
      <w:proofErr w:type="spellEnd"/>
      <w:r w:rsidRPr="00603290">
        <w:rPr>
          <w:rFonts w:ascii="Times New Roman" w:eastAsia="Calibri" w:hAnsi="Times New Roman" w:cs="Times New Roman"/>
          <w:color w:val="000000"/>
          <w:sz w:val="24"/>
          <w:szCs w:val="24"/>
        </w:rPr>
        <w:t>.</w:t>
      </w:r>
    </w:p>
    <w:p w14:paraId="231337EB" w14:textId="77777777" w:rsidR="00603290" w:rsidRPr="00603290" w:rsidRDefault="00603290" w:rsidP="00603290">
      <w:pPr>
        <w:spacing w:after="0" w:line="240" w:lineRule="auto"/>
        <w:jc w:val="center"/>
        <w:rPr>
          <w:rFonts w:ascii="Times New Roman" w:eastAsia="Calibri" w:hAnsi="Times New Roman" w:cs="Times New Roman"/>
          <w:b/>
          <w:color w:val="000000"/>
          <w:sz w:val="24"/>
          <w:szCs w:val="24"/>
          <w:lang w:val="kk-KZ"/>
        </w:rPr>
      </w:pPr>
    </w:p>
    <w:p w14:paraId="3354F73B" w14:textId="02A82BE8" w:rsidR="00603290" w:rsidRPr="00603290" w:rsidRDefault="00262762" w:rsidP="00603290">
      <w:pPr>
        <w:spacing w:after="0" w:line="240" w:lineRule="auto"/>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Ауызша</w:t>
      </w:r>
      <w:r w:rsidR="00603290" w:rsidRPr="00603290">
        <w:rPr>
          <w:rFonts w:ascii="Times New Roman" w:eastAsia="Calibri" w:hAnsi="Times New Roman" w:cs="Times New Roman"/>
          <w:b/>
          <w:color w:val="000000"/>
          <w:sz w:val="24"/>
          <w:szCs w:val="24"/>
          <w:lang w:val="kk-KZ"/>
        </w:rPr>
        <w:t xml:space="preserve"> емтихан тапсыру функциясы</w:t>
      </w:r>
    </w:p>
    <w:p w14:paraId="5D9D6980" w14:textId="77777777" w:rsidR="00603290" w:rsidRPr="00603290" w:rsidRDefault="00603290" w:rsidP="00603290">
      <w:pPr>
        <w:spacing w:after="0" w:line="240" w:lineRule="auto"/>
        <w:jc w:val="both"/>
        <w:rPr>
          <w:rFonts w:ascii="Times New Roman" w:eastAsia="Calibri" w:hAnsi="Times New Roman" w:cs="Times New Roman"/>
          <w:color w:val="000000"/>
          <w:sz w:val="24"/>
          <w:szCs w:val="24"/>
          <w:lang w:val="kk-KZ"/>
        </w:rPr>
      </w:pPr>
    </w:p>
    <w:p w14:paraId="7AE52FE2" w14:textId="2BB0DF91" w:rsidR="00603290" w:rsidRPr="00603290" w:rsidRDefault="00603290" w:rsidP="00603290">
      <w:pPr>
        <w:spacing w:after="0" w:line="240" w:lineRule="auto"/>
        <w:jc w:val="both"/>
        <w:rPr>
          <w:rFonts w:ascii="Times New Roman" w:eastAsia="Calibri" w:hAnsi="Times New Roman" w:cs="Times New Roman"/>
          <w:color w:val="000000"/>
          <w:sz w:val="24"/>
          <w:szCs w:val="24"/>
          <w:lang w:val="kk-KZ"/>
        </w:rPr>
      </w:pPr>
      <w:r w:rsidRPr="00603290">
        <w:rPr>
          <w:rFonts w:ascii="Times New Roman" w:eastAsia="Calibri" w:hAnsi="Times New Roman" w:cs="Times New Roman"/>
          <w:color w:val="000000"/>
          <w:sz w:val="24"/>
          <w:szCs w:val="24"/>
          <w:lang w:val="kk-KZ"/>
        </w:rPr>
        <w:t xml:space="preserve">      </w:t>
      </w:r>
      <w:r w:rsidRPr="00603290">
        <w:rPr>
          <w:rFonts w:ascii="Times New Roman" w:eastAsia="Calibri" w:hAnsi="Times New Roman" w:cs="Times New Roman"/>
          <w:sz w:val="24"/>
          <w:szCs w:val="24"/>
          <w:lang w:val="kk-KZ"/>
        </w:rPr>
        <w:t xml:space="preserve"> − </w:t>
      </w:r>
      <w:r w:rsidR="00262762">
        <w:rPr>
          <w:rFonts w:ascii="Times New Roman" w:eastAsia="Calibri" w:hAnsi="Times New Roman" w:cs="Times New Roman"/>
          <w:color w:val="000000"/>
          <w:sz w:val="24"/>
          <w:szCs w:val="24"/>
          <w:lang w:val="kk-KZ"/>
        </w:rPr>
        <w:t>Ауыз</w:t>
      </w:r>
      <w:r w:rsidRPr="00603290">
        <w:rPr>
          <w:rFonts w:ascii="Times New Roman" w:eastAsia="Calibri" w:hAnsi="Times New Roman" w:cs="Times New Roman"/>
          <w:color w:val="000000"/>
          <w:sz w:val="24"/>
          <w:szCs w:val="24"/>
          <w:lang w:val="kk-KZ"/>
        </w:rPr>
        <w:t xml:space="preserve">ша емтихан тапсыру функциясы бойынша білім алушы өзінің </w:t>
      </w:r>
      <w:r w:rsidRPr="00603290">
        <w:rPr>
          <w:rFonts w:ascii="Times New Roman" w:eastAsia="Calibri" w:hAnsi="Times New Roman" w:cs="Times New Roman"/>
          <w:b/>
          <w:color w:val="000000"/>
          <w:sz w:val="24"/>
          <w:szCs w:val="24"/>
          <w:lang w:val="kk-KZ"/>
        </w:rPr>
        <w:t>емтихан кестесінің</w:t>
      </w:r>
      <w:r w:rsidRPr="00603290">
        <w:rPr>
          <w:rFonts w:ascii="Times New Roman" w:eastAsia="Calibri" w:hAnsi="Times New Roman" w:cs="Times New Roman"/>
          <w:color w:val="000000"/>
          <w:sz w:val="24"/>
          <w:szCs w:val="24"/>
          <w:lang w:val="kk-KZ"/>
        </w:rPr>
        <w:t xml:space="preserve"> бетіндегі </w:t>
      </w:r>
      <w:r w:rsidRPr="00603290">
        <w:rPr>
          <w:rFonts w:ascii="Times New Roman" w:eastAsia="Calibri" w:hAnsi="Times New Roman" w:cs="Times New Roman"/>
          <w:b/>
          <w:color w:val="000000"/>
          <w:sz w:val="24"/>
          <w:szCs w:val="24"/>
          <w:lang w:val="kk-KZ"/>
        </w:rPr>
        <w:t>«</w:t>
      </w:r>
      <w:r w:rsidR="00262762">
        <w:rPr>
          <w:rFonts w:ascii="Times New Roman" w:eastAsia="Calibri" w:hAnsi="Times New Roman" w:cs="Times New Roman"/>
          <w:b/>
          <w:color w:val="000000"/>
          <w:sz w:val="24"/>
          <w:szCs w:val="24"/>
          <w:lang w:val="kk-KZ"/>
        </w:rPr>
        <w:t>ауыз</w:t>
      </w:r>
      <w:r w:rsidRPr="00603290">
        <w:rPr>
          <w:rFonts w:ascii="Times New Roman" w:eastAsia="Calibri" w:hAnsi="Times New Roman" w:cs="Times New Roman"/>
          <w:b/>
          <w:color w:val="000000"/>
          <w:sz w:val="24"/>
          <w:szCs w:val="24"/>
          <w:lang w:val="kk-KZ"/>
        </w:rPr>
        <w:t>ша емтихан тапсыру»</w:t>
      </w:r>
      <w:r w:rsidRPr="00603290">
        <w:rPr>
          <w:rFonts w:ascii="Times New Roman" w:eastAsia="Calibri" w:hAnsi="Times New Roman" w:cs="Times New Roman"/>
          <w:color w:val="000000"/>
          <w:sz w:val="24"/>
          <w:szCs w:val="24"/>
          <w:lang w:val="kk-KZ"/>
        </w:rPr>
        <w:t xml:space="preserve"> (сдать письменный экзамен) функциясын пайдалануы тиіс. </w:t>
      </w:r>
    </w:p>
    <w:p w14:paraId="456AEFE1" w14:textId="531277A1" w:rsidR="00603290" w:rsidRPr="00603290" w:rsidRDefault="00262762" w:rsidP="00603290">
      <w:pPr>
        <w:numPr>
          <w:ilvl w:val="0"/>
          <w:numId w:val="1"/>
        </w:numPr>
        <w:spacing w:after="0" w:line="240" w:lineRule="auto"/>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Ауызш</w:t>
      </w:r>
      <w:r w:rsidR="00603290" w:rsidRPr="00603290">
        <w:rPr>
          <w:rFonts w:ascii="Times New Roman" w:eastAsia="Calibri" w:hAnsi="Times New Roman" w:cs="Times New Roman"/>
          <w:color w:val="000000"/>
          <w:sz w:val="24"/>
          <w:szCs w:val="24"/>
          <w:lang w:val="kk-KZ"/>
        </w:rPr>
        <w:t xml:space="preserve">а емтихан тапсыру функциясы емтихан уақыты басталғаннан кейін ғана белсенді болады. </w:t>
      </w:r>
    </w:p>
    <w:p w14:paraId="32817177" w14:textId="3343DA0C" w:rsidR="00603290" w:rsidRPr="00603290" w:rsidRDefault="00262762" w:rsidP="00603290">
      <w:pPr>
        <w:numPr>
          <w:ilvl w:val="0"/>
          <w:numId w:val="1"/>
        </w:numPr>
        <w:spacing w:after="0" w:line="240" w:lineRule="auto"/>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Ауызш</w:t>
      </w:r>
      <w:r w:rsidR="00603290" w:rsidRPr="00603290">
        <w:rPr>
          <w:rFonts w:ascii="Times New Roman" w:eastAsia="Calibri" w:hAnsi="Times New Roman" w:cs="Times New Roman"/>
          <w:color w:val="000000"/>
          <w:sz w:val="24"/>
          <w:szCs w:val="24"/>
          <w:lang w:val="kk-KZ"/>
        </w:rPr>
        <w:t xml:space="preserve">а емтихан тапсыру функциясы білім алушыға емтихан өткізу кезеңінде қолжетімді. </w:t>
      </w:r>
      <w:r w:rsidR="00603290" w:rsidRPr="00262762">
        <w:rPr>
          <w:rFonts w:ascii="Times New Roman" w:eastAsia="Calibri" w:hAnsi="Times New Roman" w:cs="Times New Roman"/>
          <w:color w:val="000000"/>
          <w:sz w:val="24"/>
          <w:szCs w:val="24"/>
          <w:lang w:val="kk-KZ"/>
        </w:rPr>
        <w:t>Емтиханға белгіленген уақыт барлық факультеттер мен мамандықтар үшін бірдей.</w:t>
      </w:r>
    </w:p>
    <w:p w14:paraId="2AEABD32" w14:textId="1685B944" w:rsidR="00603290" w:rsidRPr="00603290" w:rsidRDefault="00262762" w:rsidP="00603290">
      <w:pPr>
        <w:numPr>
          <w:ilvl w:val="0"/>
          <w:numId w:val="1"/>
        </w:numPr>
        <w:spacing w:after="0" w:line="240" w:lineRule="auto"/>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Ауызша</w:t>
      </w:r>
      <w:r w:rsidR="00603290" w:rsidRPr="00603290">
        <w:rPr>
          <w:rFonts w:ascii="Times New Roman" w:eastAsia="Calibri" w:hAnsi="Times New Roman" w:cs="Times New Roman"/>
          <w:color w:val="000000"/>
          <w:sz w:val="24"/>
          <w:szCs w:val="24"/>
          <w:lang w:val="kk-KZ"/>
        </w:rPr>
        <w:t xml:space="preserve"> емтихан тапсыру функциясы емтихан тапсыруға бөлінген уақыт өткеннен кейін жабылады. </w:t>
      </w:r>
    </w:p>
    <w:p w14:paraId="0A68EE46" w14:textId="77777777" w:rsidR="00603290" w:rsidRPr="00603290" w:rsidRDefault="00603290" w:rsidP="00603290">
      <w:pPr>
        <w:spacing w:after="0" w:line="240" w:lineRule="auto"/>
        <w:ind w:left="735"/>
        <w:jc w:val="both"/>
        <w:rPr>
          <w:rFonts w:ascii="Times New Roman" w:eastAsia="Calibri" w:hAnsi="Times New Roman" w:cs="Times New Roman"/>
          <w:color w:val="000000"/>
          <w:sz w:val="24"/>
          <w:szCs w:val="24"/>
          <w:lang w:val="kk-KZ"/>
        </w:rPr>
      </w:pPr>
    </w:p>
    <w:p w14:paraId="7689B55D" w14:textId="77777777" w:rsidR="00603290" w:rsidRPr="00603290" w:rsidRDefault="00603290" w:rsidP="00603290">
      <w:pPr>
        <w:spacing w:after="0" w:line="240" w:lineRule="auto"/>
        <w:ind w:left="720"/>
        <w:contextualSpacing/>
        <w:jc w:val="both"/>
        <w:rPr>
          <w:rFonts w:ascii="Times New Roman" w:eastAsia="Calibri" w:hAnsi="Times New Roman" w:cs="Times New Roman"/>
          <w:color w:val="000000"/>
          <w:sz w:val="24"/>
          <w:szCs w:val="24"/>
          <w:lang w:val="kk-KZ"/>
        </w:rPr>
      </w:pPr>
    </w:p>
    <w:p w14:paraId="1BFFAAFF" w14:textId="77777777" w:rsidR="00603290" w:rsidRPr="00603290" w:rsidRDefault="00603290" w:rsidP="00603290">
      <w:pPr>
        <w:spacing w:after="0" w:line="240" w:lineRule="auto"/>
        <w:ind w:left="735"/>
        <w:jc w:val="both"/>
        <w:rPr>
          <w:rFonts w:ascii="Times New Roman" w:eastAsia="Calibri" w:hAnsi="Times New Roman" w:cs="Times New Roman"/>
          <w:b/>
          <w:color w:val="000000"/>
          <w:sz w:val="24"/>
          <w:szCs w:val="24"/>
          <w:lang w:val="kk-KZ"/>
        </w:rPr>
      </w:pPr>
      <w:r w:rsidRPr="00603290">
        <w:rPr>
          <w:rFonts w:ascii="Times New Roman" w:eastAsia="Calibri" w:hAnsi="Times New Roman" w:cs="Times New Roman"/>
          <w:b/>
          <w:color w:val="000000"/>
          <w:sz w:val="24"/>
          <w:szCs w:val="24"/>
          <w:lang w:val="kk-KZ"/>
        </w:rPr>
        <w:t xml:space="preserve">                             НАЗАР аударыңыз!</w:t>
      </w:r>
    </w:p>
    <w:p w14:paraId="3A4FB601" w14:textId="77777777" w:rsidR="00603290" w:rsidRPr="00603290" w:rsidRDefault="00603290" w:rsidP="00603290">
      <w:pPr>
        <w:spacing w:after="0" w:line="240" w:lineRule="auto"/>
        <w:ind w:left="735"/>
        <w:jc w:val="both"/>
        <w:rPr>
          <w:rFonts w:ascii="Times New Roman" w:eastAsia="Calibri" w:hAnsi="Times New Roman" w:cs="Times New Roman"/>
          <w:b/>
          <w:color w:val="000000"/>
          <w:sz w:val="24"/>
          <w:szCs w:val="24"/>
          <w:lang w:val="kk-KZ"/>
        </w:rPr>
      </w:pPr>
    </w:p>
    <w:p w14:paraId="1F061523" w14:textId="77777777" w:rsidR="00603290" w:rsidRPr="00603290" w:rsidRDefault="00603290" w:rsidP="00603290">
      <w:pPr>
        <w:spacing w:after="0" w:line="240" w:lineRule="auto"/>
        <w:jc w:val="both"/>
        <w:rPr>
          <w:rFonts w:ascii="Times New Roman" w:eastAsia="Calibri" w:hAnsi="Times New Roman" w:cs="Times New Roman"/>
          <w:color w:val="000000"/>
          <w:sz w:val="24"/>
          <w:szCs w:val="24"/>
          <w:lang w:val="kk-KZ"/>
        </w:rPr>
      </w:pPr>
      <w:r w:rsidRPr="00603290">
        <w:rPr>
          <w:rFonts w:ascii="Times New Roman" w:eastAsia="Calibri" w:hAnsi="Times New Roman" w:cs="Times New Roman"/>
          <w:color w:val="000000"/>
          <w:sz w:val="24"/>
          <w:szCs w:val="24"/>
          <w:lang w:val="kk-KZ"/>
        </w:rPr>
        <w:t xml:space="preserve">       Univer АЖ-да білім алушы файлдарды қоса алмайды. Ол өз жауабын жауап өрісіне компьютердің пернетақтасы арқылы онлайн режимінде енгізуге міндетті. Мәтіндік жауапта сурет, формула немесе басқа арнайы таңбалар болмауы мүмкін. Сілтеме бойынша жазбаша емтихан тапсыруға көшкеннен кейін білім алушы өзінің емтихан билетінің сұрақтарын көретін терезе ашылады. Емтиханның ұзақтығы дәл 2 сағатты құрайды.</w:t>
      </w:r>
    </w:p>
    <w:p w14:paraId="4765B236" w14:textId="77777777" w:rsidR="00603290" w:rsidRPr="00603290" w:rsidRDefault="00603290" w:rsidP="00603290">
      <w:pPr>
        <w:spacing w:after="0" w:line="240" w:lineRule="auto"/>
        <w:jc w:val="both"/>
        <w:rPr>
          <w:rFonts w:ascii="Times New Roman" w:eastAsia="Calibri" w:hAnsi="Times New Roman" w:cs="Times New Roman"/>
          <w:color w:val="000000"/>
          <w:sz w:val="24"/>
          <w:szCs w:val="24"/>
          <w:lang w:val="kk-KZ"/>
        </w:rPr>
      </w:pPr>
    </w:p>
    <w:p w14:paraId="23729AEF" w14:textId="4D5E8860" w:rsidR="00603290" w:rsidRPr="00603290" w:rsidRDefault="00603290" w:rsidP="00603290">
      <w:pPr>
        <w:spacing w:after="0" w:line="240" w:lineRule="auto"/>
        <w:jc w:val="both"/>
        <w:rPr>
          <w:rFonts w:ascii="Times New Roman" w:eastAsia="Calibri" w:hAnsi="Times New Roman" w:cs="Times New Roman"/>
          <w:color w:val="000000"/>
          <w:sz w:val="24"/>
          <w:szCs w:val="24"/>
          <w:lang w:val="kk-KZ"/>
        </w:rPr>
      </w:pPr>
      <w:r w:rsidRPr="00603290">
        <w:rPr>
          <w:rFonts w:ascii="Times New Roman" w:eastAsia="Calibri" w:hAnsi="Times New Roman" w:cs="Times New Roman"/>
          <w:color w:val="000000"/>
          <w:sz w:val="24"/>
          <w:szCs w:val="24"/>
          <w:lang w:val="kk-KZ"/>
        </w:rPr>
        <w:t xml:space="preserve">      </w:t>
      </w:r>
      <w:r w:rsidR="00262762">
        <w:rPr>
          <w:rFonts w:ascii="Times New Roman" w:eastAsia="Calibri" w:hAnsi="Times New Roman" w:cs="Times New Roman"/>
          <w:b/>
          <w:color w:val="000000"/>
          <w:sz w:val="24"/>
          <w:szCs w:val="24"/>
          <w:lang w:val="kk-KZ"/>
        </w:rPr>
        <w:t>Ауызша</w:t>
      </w:r>
      <w:r w:rsidRPr="00603290">
        <w:rPr>
          <w:rFonts w:ascii="Times New Roman" w:eastAsia="Calibri" w:hAnsi="Times New Roman" w:cs="Times New Roman"/>
          <w:b/>
          <w:color w:val="000000"/>
          <w:sz w:val="24"/>
          <w:szCs w:val="24"/>
          <w:lang w:val="kk-KZ"/>
        </w:rPr>
        <w:t xml:space="preserve"> емтихан тапсыру функциясы</w:t>
      </w:r>
      <w:r w:rsidRPr="00603290">
        <w:rPr>
          <w:rFonts w:ascii="Times New Roman" w:eastAsia="Calibri" w:hAnsi="Times New Roman" w:cs="Times New Roman"/>
          <w:color w:val="000000"/>
          <w:sz w:val="24"/>
          <w:szCs w:val="24"/>
          <w:lang w:val="kk-KZ"/>
        </w:rPr>
        <w:t xml:space="preserve"> емтихан тапсыруға бөлінген уақыт өткеннен кейін жабылады. </w:t>
      </w:r>
      <w:r w:rsidRPr="00603290">
        <w:rPr>
          <w:rFonts w:ascii="Times New Roman" w:eastAsia="Calibri" w:hAnsi="Times New Roman" w:cs="Times New Roman"/>
          <w:b/>
          <w:color w:val="000000"/>
          <w:sz w:val="24"/>
          <w:szCs w:val="24"/>
          <w:lang w:val="kk-KZ"/>
        </w:rPr>
        <w:t>НАЗАР аударыңыз.</w:t>
      </w:r>
      <w:r w:rsidRPr="00603290">
        <w:rPr>
          <w:rFonts w:ascii="Times New Roman" w:eastAsia="Calibri" w:hAnsi="Times New Roman" w:cs="Times New Roman"/>
          <w:color w:val="000000"/>
          <w:sz w:val="24"/>
          <w:szCs w:val="24"/>
          <w:lang w:val="kk-KZ"/>
        </w:rPr>
        <w:t xml:space="preserve"> АЖ-да уақыт аяқталғаннан кейін жүйе жазбаша жауаптарды қабылдамайды. Сондықтан жазған  жауаптарды уақыт аяқталғанға дейін мезгіл-мезгіл сақтаңыз. Осы бетте таймер көрсетілген, ол бойынша білім алушы өз уақытын бағдарлай алады. </w:t>
      </w:r>
    </w:p>
    <w:p w14:paraId="7EAE8A14" w14:textId="41F1D9D2" w:rsidR="00603290" w:rsidRPr="00603290" w:rsidRDefault="00603290" w:rsidP="00603290">
      <w:pPr>
        <w:spacing w:after="0" w:line="240" w:lineRule="auto"/>
        <w:jc w:val="both"/>
        <w:rPr>
          <w:rFonts w:ascii="Times New Roman" w:eastAsia="Calibri" w:hAnsi="Times New Roman" w:cs="Times New Roman"/>
          <w:color w:val="000000"/>
          <w:sz w:val="24"/>
          <w:szCs w:val="24"/>
          <w:lang w:val="kk-KZ"/>
        </w:rPr>
      </w:pPr>
      <w:r w:rsidRPr="00603290">
        <w:rPr>
          <w:rFonts w:ascii="Times New Roman" w:eastAsia="Calibri" w:hAnsi="Times New Roman" w:cs="Times New Roman"/>
          <w:color w:val="000000"/>
          <w:sz w:val="24"/>
          <w:szCs w:val="24"/>
          <w:lang w:val="kk-KZ"/>
        </w:rPr>
        <w:t xml:space="preserve">       </w:t>
      </w:r>
      <w:r w:rsidRPr="00603290">
        <w:rPr>
          <w:rFonts w:ascii="Times New Roman" w:eastAsia="Calibri" w:hAnsi="Times New Roman" w:cs="Times New Roman"/>
          <w:b/>
          <w:color w:val="000000"/>
          <w:sz w:val="24"/>
          <w:szCs w:val="24"/>
          <w:lang w:val="kk-KZ"/>
        </w:rPr>
        <w:t>Маңызды.</w:t>
      </w:r>
      <w:r w:rsidRPr="00603290">
        <w:rPr>
          <w:rFonts w:ascii="Times New Roman" w:eastAsia="Calibri" w:hAnsi="Times New Roman" w:cs="Times New Roman"/>
          <w:color w:val="000000"/>
          <w:sz w:val="24"/>
          <w:szCs w:val="24"/>
          <w:lang w:val="kk-KZ"/>
        </w:rPr>
        <w:t xml:space="preserve"> Егер емтихан тапсыру кезінде білім алушы интернет байланысы мен жауап жазған бетті кездейсоқ жауып тастаған жағдайда ол қайтадан байланыс орнатуына болады. Ол үшін бастапқы қадамдарды қайталай отырып,  универге қайта кіреді. Білім алушы қайтып оралған соң уақыты аяқталмаған болса өз билетінің сұрақтарына жауап беруді жалғастыру қажет. Ол үшін бастапқы </w:t>
      </w:r>
      <w:r w:rsidR="00262762">
        <w:rPr>
          <w:rFonts w:ascii="Times New Roman" w:eastAsia="Calibri" w:hAnsi="Times New Roman" w:cs="Times New Roman"/>
          <w:color w:val="000000"/>
          <w:sz w:val="24"/>
          <w:szCs w:val="24"/>
          <w:lang w:val="kk-KZ"/>
        </w:rPr>
        <w:t>айтқан</w:t>
      </w:r>
      <w:r w:rsidRPr="00603290">
        <w:rPr>
          <w:rFonts w:ascii="Times New Roman" w:eastAsia="Calibri" w:hAnsi="Times New Roman" w:cs="Times New Roman"/>
          <w:color w:val="000000"/>
          <w:sz w:val="24"/>
          <w:szCs w:val="24"/>
          <w:lang w:val="kk-KZ"/>
        </w:rPr>
        <w:t xml:space="preserve"> жауаптарын сақтап отырған болу керек. Сақтамаса қайта кіргенде жазған мәтіндері жойылып кетеді. Қайтадан жазуға тура келеді.</w:t>
      </w:r>
    </w:p>
    <w:p w14:paraId="08F41782" w14:textId="77777777" w:rsidR="00603290" w:rsidRPr="00603290" w:rsidRDefault="00603290" w:rsidP="00603290">
      <w:pPr>
        <w:spacing w:after="0" w:line="240" w:lineRule="auto"/>
        <w:jc w:val="both"/>
        <w:rPr>
          <w:rFonts w:ascii="Times New Roman" w:eastAsia="Calibri" w:hAnsi="Times New Roman" w:cs="Times New Roman"/>
          <w:color w:val="000000"/>
          <w:sz w:val="24"/>
          <w:szCs w:val="24"/>
          <w:lang w:val="kk-KZ"/>
        </w:rPr>
      </w:pPr>
    </w:p>
    <w:p w14:paraId="17A3FD48" w14:textId="77777777" w:rsidR="00603290" w:rsidRPr="00603290" w:rsidRDefault="00603290" w:rsidP="00603290">
      <w:pPr>
        <w:widowControl w:val="0"/>
        <w:autoSpaceDE w:val="0"/>
        <w:autoSpaceDN w:val="0"/>
        <w:spacing w:before="5" w:after="0" w:line="240" w:lineRule="auto"/>
        <w:jc w:val="both"/>
        <w:outlineLvl w:val="0"/>
        <w:rPr>
          <w:rFonts w:ascii="Times New Roman" w:eastAsia="Times New Roman" w:hAnsi="Times New Roman" w:cs="Times New Roman"/>
          <w:b/>
          <w:bCs/>
          <w:sz w:val="24"/>
          <w:szCs w:val="24"/>
          <w:lang w:val="kk-KZ"/>
        </w:rPr>
      </w:pPr>
      <w:r w:rsidRPr="00603290">
        <w:rPr>
          <w:rFonts w:ascii="Times New Roman" w:eastAsia="Times New Roman" w:hAnsi="Times New Roman" w:cs="Times New Roman"/>
          <w:b/>
          <w:bCs/>
          <w:sz w:val="24"/>
          <w:szCs w:val="24"/>
          <w:lang w:val="kk-KZ"/>
        </w:rPr>
        <w:t>Бағалау</w:t>
      </w:r>
      <w:r w:rsidRPr="00603290">
        <w:rPr>
          <w:rFonts w:ascii="Times New Roman" w:eastAsia="Times New Roman" w:hAnsi="Times New Roman" w:cs="Times New Roman"/>
          <w:b/>
          <w:bCs/>
          <w:spacing w:val="-2"/>
          <w:sz w:val="24"/>
          <w:szCs w:val="24"/>
          <w:lang w:val="kk-KZ"/>
        </w:rPr>
        <w:t xml:space="preserve"> </w:t>
      </w:r>
      <w:r w:rsidRPr="00603290">
        <w:rPr>
          <w:rFonts w:ascii="Times New Roman" w:eastAsia="Times New Roman" w:hAnsi="Times New Roman" w:cs="Times New Roman"/>
          <w:b/>
          <w:bCs/>
          <w:sz w:val="24"/>
          <w:szCs w:val="24"/>
          <w:lang w:val="kk-KZ"/>
        </w:rPr>
        <w:t>саясаты:</w:t>
      </w:r>
    </w:p>
    <w:p w14:paraId="09387E3D" w14:textId="77777777" w:rsidR="00603290" w:rsidRPr="00603290" w:rsidRDefault="00603290" w:rsidP="00603290">
      <w:pPr>
        <w:widowControl w:val="0"/>
        <w:autoSpaceDE w:val="0"/>
        <w:autoSpaceDN w:val="0"/>
        <w:spacing w:before="5" w:after="0" w:line="240" w:lineRule="auto"/>
        <w:jc w:val="both"/>
        <w:outlineLvl w:val="0"/>
        <w:rPr>
          <w:rFonts w:ascii="Times New Roman" w:eastAsia="Times New Roman" w:hAnsi="Times New Roman" w:cs="Times New Roman"/>
          <w:b/>
          <w:bCs/>
          <w:sz w:val="24"/>
          <w:szCs w:val="24"/>
          <w:lang w:val="kk-KZ"/>
        </w:rPr>
      </w:pPr>
    </w:p>
    <w:p w14:paraId="574F9DC9" w14:textId="77777777" w:rsidR="00603290" w:rsidRPr="00603290" w:rsidRDefault="00603290" w:rsidP="00603290">
      <w:pPr>
        <w:widowControl w:val="0"/>
        <w:autoSpaceDE w:val="0"/>
        <w:autoSpaceDN w:val="0"/>
        <w:spacing w:before="3" w:after="1" w:line="240" w:lineRule="auto"/>
        <w:rPr>
          <w:rFonts w:ascii="Times New Roman" w:eastAsia="Times New Roman" w:hAnsi="Times New Roman" w:cs="Times New Roman"/>
          <w:b/>
          <w:sz w:val="24"/>
          <w:szCs w:val="24"/>
          <w:lang w:val="kk-KZ"/>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2"/>
        <w:gridCol w:w="1702"/>
        <w:gridCol w:w="1987"/>
        <w:gridCol w:w="1984"/>
        <w:gridCol w:w="2693"/>
      </w:tblGrid>
      <w:tr w:rsidR="00603290" w:rsidRPr="00603290" w14:paraId="3F833B88" w14:textId="77777777" w:rsidTr="00546AF2">
        <w:trPr>
          <w:trHeight w:val="852"/>
        </w:trPr>
        <w:tc>
          <w:tcPr>
            <w:tcW w:w="1442" w:type="dxa"/>
          </w:tcPr>
          <w:p w14:paraId="246507A1" w14:textId="77777777" w:rsidR="00603290" w:rsidRPr="00603290" w:rsidRDefault="00603290" w:rsidP="00603290">
            <w:pPr>
              <w:spacing w:before="3" w:line="240" w:lineRule="auto"/>
              <w:ind w:left="105" w:right="542"/>
              <w:jc w:val="both"/>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Әріптік</w:t>
            </w:r>
            <w:r w:rsidRPr="00603290">
              <w:rPr>
                <w:rFonts w:ascii="Times New Roman" w:eastAsia="Times New Roman" w:hAnsi="Times New Roman" w:cs="Times New Roman"/>
                <w:spacing w:val="-58"/>
                <w:sz w:val="24"/>
                <w:lang w:val="kk-KZ"/>
              </w:rPr>
              <w:t xml:space="preserve"> </w:t>
            </w:r>
            <w:r w:rsidRPr="00603290">
              <w:rPr>
                <w:rFonts w:ascii="Times New Roman" w:eastAsia="Times New Roman" w:hAnsi="Times New Roman" w:cs="Times New Roman"/>
                <w:sz w:val="24"/>
                <w:lang w:val="kk-KZ"/>
              </w:rPr>
              <w:t>бағалау</w:t>
            </w:r>
            <w:r w:rsidRPr="00603290">
              <w:rPr>
                <w:rFonts w:ascii="Times New Roman" w:eastAsia="Times New Roman" w:hAnsi="Times New Roman" w:cs="Times New Roman"/>
                <w:spacing w:val="-58"/>
                <w:sz w:val="24"/>
                <w:lang w:val="kk-KZ"/>
              </w:rPr>
              <w:t xml:space="preserve"> </w:t>
            </w:r>
            <w:r w:rsidRPr="00603290">
              <w:rPr>
                <w:rFonts w:ascii="Times New Roman" w:eastAsia="Times New Roman" w:hAnsi="Times New Roman" w:cs="Times New Roman"/>
                <w:sz w:val="24"/>
                <w:lang w:val="kk-KZ"/>
              </w:rPr>
              <w:t>жүйесі</w:t>
            </w:r>
          </w:p>
        </w:tc>
        <w:tc>
          <w:tcPr>
            <w:tcW w:w="1702" w:type="dxa"/>
          </w:tcPr>
          <w:p w14:paraId="52E27CA3" w14:textId="77777777" w:rsidR="00603290" w:rsidRPr="00603290" w:rsidRDefault="00603290" w:rsidP="00603290">
            <w:pPr>
              <w:spacing w:before="3" w:line="240" w:lineRule="auto"/>
              <w:ind w:left="108" w:right="367"/>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Балдың</w:t>
            </w:r>
            <w:r w:rsidRPr="00603290">
              <w:rPr>
                <w:rFonts w:ascii="Times New Roman" w:eastAsia="Times New Roman" w:hAnsi="Times New Roman" w:cs="Times New Roman"/>
                <w:spacing w:val="1"/>
                <w:sz w:val="24"/>
                <w:lang w:val="kk-KZ"/>
              </w:rPr>
              <w:t xml:space="preserve"> </w:t>
            </w:r>
            <w:r w:rsidRPr="00603290">
              <w:rPr>
                <w:rFonts w:ascii="Times New Roman" w:eastAsia="Times New Roman" w:hAnsi="Times New Roman" w:cs="Times New Roman"/>
                <w:sz w:val="24"/>
                <w:lang w:val="kk-KZ"/>
              </w:rPr>
              <w:t>сандық</w:t>
            </w:r>
            <w:r w:rsidRPr="00603290">
              <w:rPr>
                <w:rFonts w:ascii="Times New Roman" w:eastAsia="Times New Roman" w:hAnsi="Times New Roman" w:cs="Times New Roman"/>
                <w:spacing w:val="1"/>
                <w:sz w:val="24"/>
                <w:lang w:val="kk-KZ"/>
              </w:rPr>
              <w:t xml:space="preserve"> </w:t>
            </w:r>
            <w:r w:rsidRPr="00603290">
              <w:rPr>
                <w:rFonts w:ascii="Times New Roman" w:eastAsia="Times New Roman" w:hAnsi="Times New Roman" w:cs="Times New Roman"/>
                <w:spacing w:val="-1"/>
                <w:sz w:val="24"/>
                <w:lang w:val="kk-KZ"/>
              </w:rPr>
              <w:t>эквиваленті</w:t>
            </w:r>
          </w:p>
        </w:tc>
        <w:tc>
          <w:tcPr>
            <w:tcW w:w="1987" w:type="dxa"/>
          </w:tcPr>
          <w:p w14:paraId="55D44830" w14:textId="77777777" w:rsidR="00603290" w:rsidRPr="00603290" w:rsidRDefault="00603290" w:rsidP="00603290">
            <w:pPr>
              <w:spacing w:before="4" w:line="240" w:lineRule="auto"/>
              <w:rPr>
                <w:rFonts w:ascii="Times New Roman" w:eastAsia="Times New Roman" w:hAnsi="Times New Roman" w:cs="Times New Roman"/>
                <w:b/>
                <w:sz w:val="24"/>
                <w:lang w:val="kk-KZ"/>
              </w:rPr>
            </w:pPr>
          </w:p>
          <w:p w14:paraId="4BE24482" w14:textId="77777777" w:rsidR="00603290" w:rsidRPr="00603290" w:rsidRDefault="00603290" w:rsidP="00603290">
            <w:pPr>
              <w:spacing w:line="240" w:lineRule="auto"/>
              <w:ind w:left="108"/>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%-мазмұны</w:t>
            </w:r>
          </w:p>
        </w:tc>
        <w:tc>
          <w:tcPr>
            <w:tcW w:w="1984" w:type="dxa"/>
          </w:tcPr>
          <w:p w14:paraId="426B1EB8" w14:textId="77777777" w:rsidR="00603290" w:rsidRPr="00603290" w:rsidRDefault="00603290" w:rsidP="00603290">
            <w:pPr>
              <w:spacing w:line="268" w:lineRule="exact"/>
              <w:ind w:left="5"/>
              <w:rPr>
                <w:rFonts w:ascii="Times New Roman" w:eastAsia="Times New Roman" w:hAnsi="Times New Roman" w:cs="Times New Roman"/>
                <w:sz w:val="24"/>
                <w:lang w:val="kk-KZ"/>
              </w:rPr>
            </w:pPr>
            <w:r w:rsidRPr="00603290">
              <w:rPr>
                <w:rFonts w:ascii="Times New Roman" w:eastAsia="Times New Roman" w:hAnsi="Times New Roman" w:cs="Times New Roman"/>
                <w:w w:val="99"/>
                <w:sz w:val="24"/>
                <w:lang w:val="kk-KZ"/>
              </w:rPr>
              <w:t>%</w:t>
            </w:r>
          </w:p>
          <w:p w14:paraId="22865D79" w14:textId="77777777" w:rsidR="00603290" w:rsidRPr="00603290" w:rsidRDefault="00603290" w:rsidP="00603290">
            <w:pPr>
              <w:spacing w:line="240" w:lineRule="auto"/>
              <w:ind w:left="5" w:right="749"/>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Жұмыстың</w:t>
            </w:r>
            <w:r w:rsidRPr="00603290">
              <w:rPr>
                <w:rFonts w:ascii="Times New Roman" w:eastAsia="Times New Roman" w:hAnsi="Times New Roman" w:cs="Times New Roman"/>
                <w:spacing w:val="-57"/>
                <w:sz w:val="24"/>
                <w:lang w:val="kk-KZ"/>
              </w:rPr>
              <w:t xml:space="preserve"> </w:t>
            </w:r>
            <w:r w:rsidRPr="00603290">
              <w:rPr>
                <w:rFonts w:ascii="Times New Roman" w:eastAsia="Times New Roman" w:hAnsi="Times New Roman" w:cs="Times New Roman"/>
                <w:sz w:val="24"/>
                <w:lang w:val="kk-KZ"/>
              </w:rPr>
              <w:t>түпнұсқасы</w:t>
            </w:r>
          </w:p>
        </w:tc>
        <w:tc>
          <w:tcPr>
            <w:tcW w:w="2693" w:type="dxa"/>
          </w:tcPr>
          <w:p w14:paraId="17BCC2A0" w14:textId="77777777" w:rsidR="00603290" w:rsidRPr="00603290" w:rsidRDefault="00603290" w:rsidP="00603290">
            <w:pPr>
              <w:spacing w:before="143" w:line="240" w:lineRule="auto"/>
              <w:ind w:left="107" w:right="808"/>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Дәстүрлі бағалау</w:t>
            </w:r>
            <w:r w:rsidRPr="00603290">
              <w:rPr>
                <w:rFonts w:ascii="Times New Roman" w:eastAsia="Times New Roman" w:hAnsi="Times New Roman" w:cs="Times New Roman"/>
                <w:spacing w:val="-57"/>
                <w:sz w:val="24"/>
                <w:lang w:val="kk-KZ"/>
              </w:rPr>
              <w:t xml:space="preserve"> </w:t>
            </w:r>
            <w:r w:rsidRPr="00603290">
              <w:rPr>
                <w:rFonts w:ascii="Times New Roman" w:eastAsia="Times New Roman" w:hAnsi="Times New Roman" w:cs="Times New Roman"/>
                <w:sz w:val="24"/>
                <w:lang w:val="kk-KZ"/>
              </w:rPr>
              <w:t>жүйесі</w:t>
            </w:r>
          </w:p>
        </w:tc>
      </w:tr>
      <w:tr w:rsidR="00603290" w:rsidRPr="00603290" w14:paraId="44016280" w14:textId="77777777" w:rsidTr="00546AF2">
        <w:trPr>
          <w:trHeight w:val="2210"/>
        </w:trPr>
        <w:tc>
          <w:tcPr>
            <w:tcW w:w="1442" w:type="dxa"/>
          </w:tcPr>
          <w:p w14:paraId="288FAE38" w14:textId="77777777" w:rsidR="00603290" w:rsidRPr="00603290" w:rsidRDefault="00603290" w:rsidP="00603290">
            <w:pPr>
              <w:spacing w:line="270" w:lineRule="exact"/>
              <w:ind w:left="105"/>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А</w:t>
            </w:r>
          </w:p>
        </w:tc>
        <w:tc>
          <w:tcPr>
            <w:tcW w:w="1702" w:type="dxa"/>
          </w:tcPr>
          <w:p w14:paraId="2B1B5DB5" w14:textId="77777777" w:rsidR="00603290" w:rsidRPr="00603290" w:rsidRDefault="00603290" w:rsidP="00603290">
            <w:pPr>
              <w:spacing w:line="270" w:lineRule="exact"/>
              <w:ind w:left="108"/>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4,0</w:t>
            </w:r>
          </w:p>
        </w:tc>
        <w:tc>
          <w:tcPr>
            <w:tcW w:w="1987" w:type="dxa"/>
          </w:tcPr>
          <w:p w14:paraId="53E6A78B" w14:textId="77777777" w:rsidR="00603290" w:rsidRPr="00603290" w:rsidRDefault="00603290" w:rsidP="00603290">
            <w:pPr>
              <w:spacing w:line="270" w:lineRule="exact"/>
              <w:ind w:left="108"/>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95-100</w:t>
            </w:r>
          </w:p>
        </w:tc>
        <w:tc>
          <w:tcPr>
            <w:tcW w:w="1984" w:type="dxa"/>
          </w:tcPr>
          <w:p w14:paraId="52B66194" w14:textId="77777777" w:rsidR="00603290" w:rsidRPr="00603290" w:rsidRDefault="00603290" w:rsidP="00603290">
            <w:pPr>
              <w:spacing w:line="270" w:lineRule="exact"/>
              <w:ind w:left="5"/>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85 тен</w:t>
            </w:r>
          </w:p>
          <w:p w14:paraId="39CA3BB0" w14:textId="77777777" w:rsidR="00603290" w:rsidRPr="00603290" w:rsidRDefault="00603290" w:rsidP="00603290">
            <w:pPr>
              <w:spacing w:line="240" w:lineRule="auto"/>
              <w:ind w:left="5" w:right="130"/>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Түпнұсқалық</w:t>
            </w:r>
            <w:r w:rsidRPr="00603290">
              <w:rPr>
                <w:rFonts w:ascii="Times New Roman" w:eastAsia="Times New Roman" w:hAnsi="Times New Roman" w:cs="Times New Roman"/>
                <w:spacing w:val="1"/>
                <w:sz w:val="24"/>
                <w:lang w:val="kk-KZ"/>
              </w:rPr>
              <w:t xml:space="preserve"> </w:t>
            </w:r>
            <w:r w:rsidRPr="00603290">
              <w:rPr>
                <w:rFonts w:ascii="Times New Roman" w:eastAsia="Times New Roman" w:hAnsi="Times New Roman" w:cs="Times New Roman"/>
                <w:sz w:val="24"/>
                <w:lang w:val="kk-KZ"/>
              </w:rPr>
              <w:t>талабы бойынша</w:t>
            </w:r>
            <w:r w:rsidRPr="00603290">
              <w:rPr>
                <w:rFonts w:ascii="Times New Roman" w:eastAsia="Times New Roman" w:hAnsi="Times New Roman" w:cs="Times New Roman"/>
                <w:spacing w:val="1"/>
                <w:sz w:val="24"/>
                <w:lang w:val="kk-KZ"/>
              </w:rPr>
              <w:t xml:space="preserve"> </w:t>
            </w:r>
            <w:r w:rsidRPr="00603290">
              <w:rPr>
                <w:rFonts w:ascii="Times New Roman" w:eastAsia="Times New Roman" w:hAnsi="Times New Roman" w:cs="Times New Roman"/>
                <w:sz w:val="24"/>
                <w:lang w:val="kk-KZ"/>
              </w:rPr>
              <w:t>ұқсастық байқалу</w:t>
            </w:r>
            <w:r w:rsidRPr="00603290">
              <w:rPr>
                <w:rFonts w:ascii="Times New Roman" w:eastAsia="Times New Roman" w:hAnsi="Times New Roman" w:cs="Times New Roman"/>
                <w:spacing w:val="-57"/>
                <w:sz w:val="24"/>
                <w:lang w:val="kk-KZ"/>
              </w:rPr>
              <w:t xml:space="preserve"> </w:t>
            </w:r>
            <w:r w:rsidRPr="00603290">
              <w:rPr>
                <w:rFonts w:ascii="Times New Roman" w:eastAsia="Times New Roman" w:hAnsi="Times New Roman" w:cs="Times New Roman"/>
                <w:sz w:val="24"/>
                <w:lang w:val="kk-KZ"/>
              </w:rPr>
              <w:t>кезінде</w:t>
            </w:r>
            <w:r w:rsidRPr="00603290">
              <w:rPr>
                <w:rFonts w:ascii="Times New Roman" w:eastAsia="Times New Roman" w:hAnsi="Times New Roman" w:cs="Times New Roman"/>
                <w:spacing w:val="-1"/>
                <w:sz w:val="24"/>
                <w:lang w:val="kk-KZ"/>
              </w:rPr>
              <w:t xml:space="preserve"> </w:t>
            </w:r>
            <w:r w:rsidRPr="00603290">
              <w:rPr>
                <w:rFonts w:ascii="Times New Roman" w:eastAsia="Times New Roman" w:hAnsi="Times New Roman" w:cs="Times New Roman"/>
                <w:sz w:val="24"/>
                <w:lang w:val="kk-KZ"/>
              </w:rPr>
              <w:t>%</w:t>
            </w:r>
          </w:p>
          <w:p w14:paraId="1E60AF5F" w14:textId="77777777" w:rsidR="00603290" w:rsidRPr="00603290" w:rsidRDefault="00603290" w:rsidP="00603290">
            <w:pPr>
              <w:spacing w:line="240" w:lineRule="auto"/>
              <w:ind w:left="5" w:right="565"/>
              <w:rPr>
                <w:rFonts w:ascii="Times New Roman" w:eastAsia="Times New Roman" w:hAnsi="Times New Roman" w:cs="Times New Roman"/>
                <w:sz w:val="24"/>
                <w:lang w:val="kk-KZ"/>
              </w:rPr>
            </w:pPr>
            <w:r w:rsidRPr="00603290">
              <w:rPr>
                <w:rFonts w:ascii="Times New Roman" w:eastAsia="Times New Roman" w:hAnsi="Times New Roman" w:cs="Times New Roman"/>
                <w:spacing w:val="-1"/>
                <w:sz w:val="24"/>
                <w:lang w:val="kk-KZ"/>
              </w:rPr>
              <w:t>қысқартылуы</w:t>
            </w:r>
            <w:r w:rsidRPr="00603290">
              <w:rPr>
                <w:rFonts w:ascii="Times New Roman" w:eastAsia="Times New Roman" w:hAnsi="Times New Roman" w:cs="Times New Roman"/>
                <w:spacing w:val="-57"/>
                <w:sz w:val="24"/>
                <w:lang w:val="kk-KZ"/>
              </w:rPr>
              <w:t xml:space="preserve"> </w:t>
            </w:r>
            <w:r w:rsidRPr="00603290">
              <w:rPr>
                <w:rFonts w:ascii="Times New Roman" w:eastAsia="Times New Roman" w:hAnsi="Times New Roman" w:cs="Times New Roman"/>
                <w:sz w:val="24"/>
                <w:lang w:val="kk-KZ"/>
              </w:rPr>
              <w:t>мүмкін</w:t>
            </w:r>
          </w:p>
        </w:tc>
        <w:tc>
          <w:tcPr>
            <w:tcW w:w="2693" w:type="dxa"/>
            <w:vMerge w:val="restart"/>
          </w:tcPr>
          <w:p w14:paraId="7E34A095" w14:textId="77777777" w:rsidR="00603290" w:rsidRPr="00603290" w:rsidRDefault="00603290" w:rsidP="00603290">
            <w:pPr>
              <w:spacing w:line="270" w:lineRule="exact"/>
              <w:ind w:left="107"/>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Өте</w:t>
            </w:r>
            <w:r w:rsidRPr="00603290">
              <w:rPr>
                <w:rFonts w:ascii="Times New Roman" w:eastAsia="Times New Roman" w:hAnsi="Times New Roman" w:cs="Times New Roman"/>
                <w:spacing w:val="-4"/>
                <w:sz w:val="24"/>
                <w:lang w:val="kk-KZ"/>
              </w:rPr>
              <w:t xml:space="preserve"> </w:t>
            </w:r>
            <w:r w:rsidRPr="00603290">
              <w:rPr>
                <w:rFonts w:ascii="Times New Roman" w:eastAsia="Times New Roman" w:hAnsi="Times New Roman" w:cs="Times New Roman"/>
                <w:sz w:val="24"/>
                <w:lang w:val="kk-KZ"/>
              </w:rPr>
              <w:t>жақсы</w:t>
            </w:r>
          </w:p>
        </w:tc>
      </w:tr>
      <w:tr w:rsidR="00603290" w:rsidRPr="00603290" w14:paraId="4E5BAEEC" w14:textId="77777777" w:rsidTr="00546AF2">
        <w:trPr>
          <w:trHeight w:val="1932"/>
        </w:trPr>
        <w:tc>
          <w:tcPr>
            <w:tcW w:w="1442" w:type="dxa"/>
          </w:tcPr>
          <w:p w14:paraId="042C9169" w14:textId="77777777" w:rsidR="00603290" w:rsidRPr="00603290" w:rsidRDefault="00603290" w:rsidP="00603290">
            <w:pPr>
              <w:spacing w:line="268" w:lineRule="exact"/>
              <w:ind w:left="105"/>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lastRenderedPageBreak/>
              <w:t>А-</w:t>
            </w:r>
          </w:p>
        </w:tc>
        <w:tc>
          <w:tcPr>
            <w:tcW w:w="1702" w:type="dxa"/>
          </w:tcPr>
          <w:p w14:paraId="3CD31281" w14:textId="77777777" w:rsidR="00603290" w:rsidRPr="00603290" w:rsidRDefault="00603290" w:rsidP="00603290">
            <w:pPr>
              <w:spacing w:line="268" w:lineRule="exact"/>
              <w:ind w:left="108"/>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3,67</w:t>
            </w:r>
          </w:p>
        </w:tc>
        <w:tc>
          <w:tcPr>
            <w:tcW w:w="1987" w:type="dxa"/>
          </w:tcPr>
          <w:p w14:paraId="0879C2E5" w14:textId="77777777" w:rsidR="00603290" w:rsidRPr="00603290" w:rsidRDefault="00603290" w:rsidP="00603290">
            <w:pPr>
              <w:spacing w:line="268" w:lineRule="exact"/>
              <w:ind w:left="108"/>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90-94</w:t>
            </w:r>
          </w:p>
        </w:tc>
        <w:tc>
          <w:tcPr>
            <w:tcW w:w="1984" w:type="dxa"/>
          </w:tcPr>
          <w:p w14:paraId="42369179" w14:textId="77777777" w:rsidR="00603290" w:rsidRPr="00603290" w:rsidRDefault="00603290" w:rsidP="00603290">
            <w:pPr>
              <w:spacing w:line="268" w:lineRule="exact"/>
              <w:ind w:left="5"/>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85 тен</w:t>
            </w:r>
          </w:p>
          <w:p w14:paraId="4277B755" w14:textId="77777777" w:rsidR="00603290" w:rsidRPr="00603290" w:rsidRDefault="00603290" w:rsidP="00603290">
            <w:pPr>
              <w:spacing w:line="240" w:lineRule="auto"/>
              <w:ind w:left="5" w:right="130"/>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Түпнұсқалық</w:t>
            </w:r>
            <w:r w:rsidRPr="00603290">
              <w:rPr>
                <w:rFonts w:ascii="Times New Roman" w:eastAsia="Times New Roman" w:hAnsi="Times New Roman" w:cs="Times New Roman"/>
                <w:spacing w:val="1"/>
                <w:sz w:val="24"/>
                <w:lang w:val="kk-KZ"/>
              </w:rPr>
              <w:t xml:space="preserve"> </w:t>
            </w:r>
            <w:r w:rsidRPr="00603290">
              <w:rPr>
                <w:rFonts w:ascii="Times New Roman" w:eastAsia="Times New Roman" w:hAnsi="Times New Roman" w:cs="Times New Roman"/>
                <w:sz w:val="24"/>
                <w:lang w:val="kk-KZ"/>
              </w:rPr>
              <w:t>талабы бойынша</w:t>
            </w:r>
            <w:r w:rsidRPr="00603290">
              <w:rPr>
                <w:rFonts w:ascii="Times New Roman" w:eastAsia="Times New Roman" w:hAnsi="Times New Roman" w:cs="Times New Roman"/>
                <w:spacing w:val="1"/>
                <w:sz w:val="24"/>
                <w:lang w:val="kk-KZ"/>
              </w:rPr>
              <w:t xml:space="preserve"> </w:t>
            </w:r>
            <w:r w:rsidRPr="00603290">
              <w:rPr>
                <w:rFonts w:ascii="Times New Roman" w:eastAsia="Times New Roman" w:hAnsi="Times New Roman" w:cs="Times New Roman"/>
                <w:sz w:val="24"/>
                <w:lang w:val="kk-KZ"/>
              </w:rPr>
              <w:t>ұқсастық байқалу</w:t>
            </w:r>
            <w:r w:rsidRPr="00603290">
              <w:rPr>
                <w:rFonts w:ascii="Times New Roman" w:eastAsia="Times New Roman" w:hAnsi="Times New Roman" w:cs="Times New Roman"/>
                <w:spacing w:val="-57"/>
                <w:sz w:val="24"/>
                <w:lang w:val="kk-KZ"/>
              </w:rPr>
              <w:t xml:space="preserve"> </w:t>
            </w:r>
            <w:r w:rsidRPr="00603290">
              <w:rPr>
                <w:rFonts w:ascii="Times New Roman" w:eastAsia="Times New Roman" w:hAnsi="Times New Roman" w:cs="Times New Roman"/>
                <w:sz w:val="24"/>
                <w:lang w:val="kk-KZ"/>
              </w:rPr>
              <w:t>кезінде</w:t>
            </w:r>
            <w:r w:rsidRPr="00603290">
              <w:rPr>
                <w:rFonts w:ascii="Times New Roman" w:eastAsia="Times New Roman" w:hAnsi="Times New Roman" w:cs="Times New Roman"/>
                <w:spacing w:val="-1"/>
                <w:sz w:val="24"/>
                <w:lang w:val="kk-KZ"/>
              </w:rPr>
              <w:t xml:space="preserve"> </w:t>
            </w:r>
            <w:r w:rsidRPr="00603290">
              <w:rPr>
                <w:rFonts w:ascii="Times New Roman" w:eastAsia="Times New Roman" w:hAnsi="Times New Roman" w:cs="Times New Roman"/>
                <w:sz w:val="24"/>
                <w:lang w:val="kk-KZ"/>
              </w:rPr>
              <w:t>%</w:t>
            </w:r>
          </w:p>
          <w:p w14:paraId="05C112B2" w14:textId="77777777" w:rsidR="00603290" w:rsidRPr="00603290" w:rsidRDefault="00603290" w:rsidP="00603290">
            <w:pPr>
              <w:spacing w:line="270" w:lineRule="atLeast"/>
              <w:ind w:left="5" w:right="565"/>
              <w:rPr>
                <w:rFonts w:ascii="Times New Roman" w:eastAsia="Times New Roman" w:hAnsi="Times New Roman" w:cs="Times New Roman"/>
                <w:sz w:val="24"/>
                <w:lang w:val="kk-KZ"/>
              </w:rPr>
            </w:pPr>
            <w:r w:rsidRPr="00603290">
              <w:rPr>
                <w:rFonts w:ascii="Times New Roman" w:eastAsia="Times New Roman" w:hAnsi="Times New Roman" w:cs="Times New Roman"/>
                <w:spacing w:val="-1"/>
                <w:sz w:val="24"/>
                <w:lang w:val="kk-KZ"/>
              </w:rPr>
              <w:t>қысқартылуы</w:t>
            </w:r>
            <w:r w:rsidRPr="00603290">
              <w:rPr>
                <w:rFonts w:ascii="Times New Roman" w:eastAsia="Times New Roman" w:hAnsi="Times New Roman" w:cs="Times New Roman"/>
                <w:spacing w:val="-57"/>
                <w:sz w:val="24"/>
                <w:lang w:val="kk-KZ"/>
              </w:rPr>
              <w:t xml:space="preserve"> </w:t>
            </w:r>
            <w:r w:rsidRPr="00603290">
              <w:rPr>
                <w:rFonts w:ascii="Times New Roman" w:eastAsia="Times New Roman" w:hAnsi="Times New Roman" w:cs="Times New Roman"/>
                <w:sz w:val="24"/>
                <w:lang w:val="kk-KZ"/>
              </w:rPr>
              <w:t>мүмкін</w:t>
            </w:r>
          </w:p>
        </w:tc>
        <w:tc>
          <w:tcPr>
            <w:tcW w:w="2693" w:type="dxa"/>
            <w:vMerge/>
            <w:tcBorders>
              <w:top w:val="nil"/>
            </w:tcBorders>
          </w:tcPr>
          <w:p w14:paraId="5AF6EFD5" w14:textId="77777777" w:rsidR="00603290" w:rsidRPr="00603290" w:rsidRDefault="00603290" w:rsidP="00603290">
            <w:pPr>
              <w:spacing w:line="240" w:lineRule="auto"/>
              <w:rPr>
                <w:rFonts w:ascii="Times New Roman" w:eastAsia="Times New Roman" w:hAnsi="Times New Roman" w:cs="Times New Roman"/>
                <w:sz w:val="2"/>
                <w:szCs w:val="2"/>
                <w:lang w:val="kk-KZ"/>
              </w:rPr>
            </w:pPr>
          </w:p>
        </w:tc>
      </w:tr>
      <w:tr w:rsidR="00603290" w:rsidRPr="00603290" w14:paraId="0780BC64" w14:textId="77777777" w:rsidTr="00546AF2">
        <w:trPr>
          <w:trHeight w:val="13350"/>
        </w:trPr>
        <w:tc>
          <w:tcPr>
            <w:tcW w:w="1442" w:type="dxa"/>
          </w:tcPr>
          <w:p w14:paraId="2E5266D5" w14:textId="77777777" w:rsidR="00603290" w:rsidRPr="00603290" w:rsidRDefault="00603290" w:rsidP="00603290">
            <w:pPr>
              <w:spacing w:line="268" w:lineRule="exact"/>
              <w:ind w:left="105"/>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В+</w:t>
            </w:r>
          </w:p>
        </w:tc>
        <w:tc>
          <w:tcPr>
            <w:tcW w:w="1702" w:type="dxa"/>
          </w:tcPr>
          <w:p w14:paraId="2A3FBDB7" w14:textId="77777777" w:rsidR="00603290" w:rsidRPr="00603290" w:rsidRDefault="00603290" w:rsidP="00603290">
            <w:pPr>
              <w:spacing w:line="268" w:lineRule="exact"/>
              <w:ind w:left="108"/>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3,33</w:t>
            </w:r>
          </w:p>
        </w:tc>
        <w:tc>
          <w:tcPr>
            <w:tcW w:w="1987" w:type="dxa"/>
          </w:tcPr>
          <w:p w14:paraId="6A5DE221" w14:textId="77777777" w:rsidR="00603290" w:rsidRPr="00603290" w:rsidRDefault="00603290" w:rsidP="00603290">
            <w:pPr>
              <w:spacing w:line="268" w:lineRule="exact"/>
              <w:ind w:left="108"/>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85-89</w:t>
            </w:r>
          </w:p>
        </w:tc>
        <w:tc>
          <w:tcPr>
            <w:tcW w:w="1984" w:type="dxa"/>
          </w:tcPr>
          <w:p w14:paraId="2EB90539" w14:textId="77777777" w:rsidR="00603290" w:rsidRPr="00603290" w:rsidRDefault="00603290" w:rsidP="00603290">
            <w:pPr>
              <w:spacing w:line="268" w:lineRule="exact"/>
              <w:ind w:left="65"/>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80</w:t>
            </w:r>
            <w:r w:rsidRPr="00603290">
              <w:rPr>
                <w:rFonts w:ascii="Times New Roman" w:eastAsia="Times New Roman" w:hAnsi="Times New Roman" w:cs="Times New Roman"/>
                <w:spacing w:val="-1"/>
                <w:sz w:val="24"/>
                <w:lang w:val="kk-KZ"/>
              </w:rPr>
              <w:t xml:space="preserve"> </w:t>
            </w:r>
            <w:r w:rsidRPr="00603290">
              <w:rPr>
                <w:rFonts w:ascii="Times New Roman" w:eastAsia="Times New Roman" w:hAnsi="Times New Roman" w:cs="Times New Roman"/>
                <w:sz w:val="24"/>
                <w:lang w:val="kk-KZ"/>
              </w:rPr>
              <w:t>нен</w:t>
            </w:r>
            <w:r w:rsidRPr="00603290">
              <w:rPr>
                <w:rFonts w:ascii="Times New Roman" w:eastAsia="Times New Roman" w:hAnsi="Times New Roman" w:cs="Times New Roman"/>
                <w:spacing w:val="2"/>
                <w:sz w:val="24"/>
                <w:lang w:val="kk-KZ"/>
              </w:rPr>
              <w:t xml:space="preserve"> </w:t>
            </w:r>
            <w:r w:rsidRPr="00603290">
              <w:rPr>
                <w:rFonts w:ascii="Times New Roman" w:eastAsia="Times New Roman" w:hAnsi="Times New Roman" w:cs="Times New Roman"/>
                <w:sz w:val="24"/>
                <w:lang w:val="kk-KZ"/>
              </w:rPr>
              <w:t>85</w:t>
            </w:r>
          </w:p>
          <w:p w14:paraId="0B0A3181" w14:textId="77777777" w:rsidR="00603290" w:rsidRPr="00603290" w:rsidRDefault="00603290" w:rsidP="00603290">
            <w:pPr>
              <w:spacing w:line="240" w:lineRule="auto"/>
              <w:ind w:left="5" w:right="130"/>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Түпнұсқалық</w:t>
            </w:r>
            <w:r w:rsidRPr="00603290">
              <w:rPr>
                <w:rFonts w:ascii="Times New Roman" w:eastAsia="Times New Roman" w:hAnsi="Times New Roman" w:cs="Times New Roman"/>
                <w:spacing w:val="1"/>
                <w:sz w:val="24"/>
                <w:lang w:val="kk-KZ"/>
              </w:rPr>
              <w:t xml:space="preserve"> </w:t>
            </w:r>
            <w:r w:rsidRPr="00603290">
              <w:rPr>
                <w:rFonts w:ascii="Times New Roman" w:eastAsia="Times New Roman" w:hAnsi="Times New Roman" w:cs="Times New Roman"/>
                <w:sz w:val="24"/>
                <w:lang w:val="kk-KZ"/>
              </w:rPr>
              <w:t>талабы бойынша</w:t>
            </w:r>
            <w:r w:rsidRPr="00603290">
              <w:rPr>
                <w:rFonts w:ascii="Times New Roman" w:eastAsia="Times New Roman" w:hAnsi="Times New Roman" w:cs="Times New Roman"/>
                <w:spacing w:val="1"/>
                <w:sz w:val="24"/>
                <w:lang w:val="kk-KZ"/>
              </w:rPr>
              <w:t xml:space="preserve"> </w:t>
            </w:r>
            <w:r w:rsidRPr="00603290">
              <w:rPr>
                <w:rFonts w:ascii="Times New Roman" w:eastAsia="Times New Roman" w:hAnsi="Times New Roman" w:cs="Times New Roman"/>
                <w:sz w:val="24"/>
                <w:lang w:val="kk-KZ"/>
              </w:rPr>
              <w:t>ұқсастық байқалу</w:t>
            </w:r>
            <w:r w:rsidRPr="00603290">
              <w:rPr>
                <w:rFonts w:ascii="Times New Roman" w:eastAsia="Times New Roman" w:hAnsi="Times New Roman" w:cs="Times New Roman"/>
                <w:spacing w:val="-57"/>
                <w:sz w:val="24"/>
                <w:lang w:val="kk-KZ"/>
              </w:rPr>
              <w:t xml:space="preserve"> </w:t>
            </w:r>
            <w:r w:rsidRPr="00603290">
              <w:rPr>
                <w:rFonts w:ascii="Times New Roman" w:eastAsia="Times New Roman" w:hAnsi="Times New Roman" w:cs="Times New Roman"/>
                <w:sz w:val="24"/>
                <w:lang w:val="kk-KZ"/>
              </w:rPr>
              <w:t>кезінде</w:t>
            </w:r>
            <w:r w:rsidRPr="00603290">
              <w:rPr>
                <w:rFonts w:ascii="Times New Roman" w:eastAsia="Times New Roman" w:hAnsi="Times New Roman" w:cs="Times New Roman"/>
                <w:spacing w:val="-1"/>
                <w:sz w:val="24"/>
                <w:lang w:val="kk-KZ"/>
              </w:rPr>
              <w:t xml:space="preserve"> </w:t>
            </w:r>
            <w:r w:rsidRPr="00603290">
              <w:rPr>
                <w:rFonts w:ascii="Times New Roman" w:eastAsia="Times New Roman" w:hAnsi="Times New Roman" w:cs="Times New Roman"/>
                <w:sz w:val="24"/>
                <w:lang w:val="kk-KZ"/>
              </w:rPr>
              <w:t>%</w:t>
            </w:r>
          </w:p>
          <w:p w14:paraId="2119D484" w14:textId="77777777" w:rsidR="00603290" w:rsidRPr="00603290" w:rsidRDefault="00603290" w:rsidP="00603290">
            <w:pPr>
              <w:spacing w:line="240" w:lineRule="auto"/>
              <w:ind w:left="5" w:right="565"/>
              <w:rPr>
                <w:rFonts w:ascii="Times New Roman" w:eastAsia="Times New Roman" w:hAnsi="Times New Roman" w:cs="Times New Roman"/>
                <w:sz w:val="24"/>
                <w:lang w:val="kk-KZ"/>
              </w:rPr>
            </w:pPr>
            <w:r w:rsidRPr="00603290">
              <w:rPr>
                <w:rFonts w:ascii="Times New Roman" w:eastAsia="Times New Roman" w:hAnsi="Times New Roman" w:cs="Times New Roman"/>
                <w:spacing w:val="-1"/>
                <w:sz w:val="24"/>
                <w:lang w:val="kk-KZ"/>
              </w:rPr>
              <w:t>қысқартылуы</w:t>
            </w:r>
            <w:r w:rsidRPr="00603290">
              <w:rPr>
                <w:rFonts w:ascii="Times New Roman" w:eastAsia="Times New Roman" w:hAnsi="Times New Roman" w:cs="Times New Roman"/>
                <w:spacing w:val="-57"/>
                <w:sz w:val="24"/>
                <w:lang w:val="kk-KZ"/>
              </w:rPr>
              <w:t xml:space="preserve"> </w:t>
            </w:r>
            <w:r w:rsidRPr="00603290">
              <w:rPr>
                <w:rFonts w:ascii="Times New Roman" w:eastAsia="Times New Roman" w:hAnsi="Times New Roman" w:cs="Times New Roman"/>
                <w:sz w:val="24"/>
                <w:lang w:val="kk-KZ"/>
              </w:rPr>
              <w:t>мүмкін</w:t>
            </w:r>
          </w:p>
        </w:tc>
        <w:tc>
          <w:tcPr>
            <w:tcW w:w="2693" w:type="dxa"/>
          </w:tcPr>
          <w:p w14:paraId="76FA9DB2" w14:textId="77777777" w:rsidR="00603290" w:rsidRPr="00603290" w:rsidRDefault="00603290" w:rsidP="00603290">
            <w:pPr>
              <w:spacing w:line="268" w:lineRule="exact"/>
              <w:ind w:left="107"/>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Жақсы</w:t>
            </w:r>
          </w:p>
        </w:tc>
      </w:tr>
    </w:tbl>
    <w:p w14:paraId="70C7EC37" w14:textId="77777777" w:rsidR="00603290" w:rsidRPr="00603290" w:rsidRDefault="00603290" w:rsidP="00603290">
      <w:pPr>
        <w:widowControl w:val="0"/>
        <w:autoSpaceDE w:val="0"/>
        <w:autoSpaceDN w:val="0"/>
        <w:spacing w:after="0" w:line="268" w:lineRule="exact"/>
        <w:rPr>
          <w:rFonts w:ascii="Times New Roman" w:eastAsia="Times New Roman" w:hAnsi="Times New Roman" w:cs="Times New Roman"/>
          <w:sz w:val="24"/>
          <w:lang w:val="kk-KZ"/>
        </w:rPr>
        <w:sectPr w:rsidR="00603290" w:rsidRPr="00603290">
          <w:pgSz w:w="11910" w:h="16840"/>
          <w:pgMar w:top="1040" w:right="440" w:bottom="280" w:left="1420" w:header="720" w:footer="720" w:gutter="0"/>
          <w:cols w:space="720"/>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2"/>
        <w:gridCol w:w="1702"/>
        <w:gridCol w:w="1987"/>
        <w:gridCol w:w="1984"/>
        <w:gridCol w:w="2693"/>
      </w:tblGrid>
      <w:tr w:rsidR="00603290" w:rsidRPr="00603290" w14:paraId="3F92BB57" w14:textId="77777777" w:rsidTr="00546AF2">
        <w:trPr>
          <w:trHeight w:val="1934"/>
        </w:trPr>
        <w:tc>
          <w:tcPr>
            <w:tcW w:w="1442" w:type="dxa"/>
          </w:tcPr>
          <w:p w14:paraId="40BDFA68" w14:textId="77777777" w:rsidR="00603290" w:rsidRPr="00603290" w:rsidRDefault="00603290" w:rsidP="00603290">
            <w:pPr>
              <w:spacing w:line="265" w:lineRule="exact"/>
              <w:ind w:left="105"/>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lastRenderedPageBreak/>
              <w:t>В</w:t>
            </w:r>
          </w:p>
        </w:tc>
        <w:tc>
          <w:tcPr>
            <w:tcW w:w="1702" w:type="dxa"/>
          </w:tcPr>
          <w:p w14:paraId="533C4E82" w14:textId="77777777" w:rsidR="00603290" w:rsidRPr="00603290" w:rsidRDefault="00603290" w:rsidP="00603290">
            <w:pPr>
              <w:spacing w:line="265" w:lineRule="exact"/>
              <w:ind w:left="108"/>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3,0</w:t>
            </w:r>
          </w:p>
        </w:tc>
        <w:tc>
          <w:tcPr>
            <w:tcW w:w="1987" w:type="dxa"/>
          </w:tcPr>
          <w:p w14:paraId="4B9CAC30" w14:textId="77777777" w:rsidR="00603290" w:rsidRPr="00603290" w:rsidRDefault="00603290" w:rsidP="00603290">
            <w:pPr>
              <w:spacing w:line="265" w:lineRule="exact"/>
              <w:ind w:left="108"/>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80-84</w:t>
            </w:r>
          </w:p>
        </w:tc>
        <w:tc>
          <w:tcPr>
            <w:tcW w:w="1984" w:type="dxa"/>
          </w:tcPr>
          <w:p w14:paraId="54869AE8" w14:textId="77777777" w:rsidR="00603290" w:rsidRPr="00603290" w:rsidRDefault="00603290" w:rsidP="00603290">
            <w:pPr>
              <w:spacing w:line="265" w:lineRule="exact"/>
              <w:ind w:left="5"/>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80</w:t>
            </w:r>
            <w:r w:rsidRPr="00603290">
              <w:rPr>
                <w:rFonts w:ascii="Times New Roman" w:eastAsia="Times New Roman" w:hAnsi="Times New Roman" w:cs="Times New Roman"/>
                <w:spacing w:val="-1"/>
                <w:sz w:val="24"/>
                <w:lang w:val="kk-KZ"/>
              </w:rPr>
              <w:t xml:space="preserve"> </w:t>
            </w:r>
            <w:r w:rsidRPr="00603290">
              <w:rPr>
                <w:rFonts w:ascii="Times New Roman" w:eastAsia="Times New Roman" w:hAnsi="Times New Roman" w:cs="Times New Roman"/>
                <w:sz w:val="24"/>
                <w:lang w:val="kk-KZ"/>
              </w:rPr>
              <w:t>нен</w:t>
            </w:r>
            <w:r w:rsidRPr="00603290">
              <w:rPr>
                <w:rFonts w:ascii="Times New Roman" w:eastAsia="Times New Roman" w:hAnsi="Times New Roman" w:cs="Times New Roman"/>
                <w:spacing w:val="61"/>
                <w:sz w:val="24"/>
                <w:lang w:val="kk-KZ"/>
              </w:rPr>
              <w:t xml:space="preserve"> </w:t>
            </w:r>
            <w:r w:rsidRPr="00603290">
              <w:rPr>
                <w:rFonts w:ascii="Times New Roman" w:eastAsia="Times New Roman" w:hAnsi="Times New Roman" w:cs="Times New Roman"/>
                <w:sz w:val="24"/>
                <w:lang w:val="kk-KZ"/>
              </w:rPr>
              <w:t>85</w:t>
            </w:r>
          </w:p>
          <w:p w14:paraId="4AF19E95" w14:textId="77777777" w:rsidR="00603290" w:rsidRPr="00603290" w:rsidRDefault="00603290" w:rsidP="00603290">
            <w:pPr>
              <w:spacing w:line="240" w:lineRule="auto"/>
              <w:ind w:left="5" w:right="130"/>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Түпнұсқалық</w:t>
            </w:r>
            <w:r w:rsidRPr="00603290">
              <w:rPr>
                <w:rFonts w:ascii="Times New Roman" w:eastAsia="Times New Roman" w:hAnsi="Times New Roman" w:cs="Times New Roman"/>
                <w:spacing w:val="1"/>
                <w:sz w:val="24"/>
                <w:lang w:val="kk-KZ"/>
              </w:rPr>
              <w:t xml:space="preserve"> </w:t>
            </w:r>
            <w:r w:rsidRPr="00603290">
              <w:rPr>
                <w:rFonts w:ascii="Times New Roman" w:eastAsia="Times New Roman" w:hAnsi="Times New Roman" w:cs="Times New Roman"/>
                <w:sz w:val="24"/>
                <w:lang w:val="kk-KZ"/>
              </w:rPr>
              <w:t>талабы бойынша</w:t>
            </w:r>
            <w:r w:rsidRPr="00603290">
              <w:rPr>
                <w:rFonts w:ascii="Times New Roman" w:eastAsia="Times New Roman" w:hAnsi="Times New Roman" w:cs="Times New Roman"/>
                <w:spacing w:val="1"/>
                <w:sz w:val="24"/>
                <w:lang w:val="kk-KZ"/>
              </w:rPr>
              <w:t xml:space="preserve"> </w:t>
            </w:r>
            <w:r w:rsidRPr="00603290">
              <w:rPr>
                <w:rFonts w:ascii="Times New Roman" w:eastAsia="Times New Roman" w:hAnsi="Times New Roman" w:cs="Times New Roman"/>
                <w:sz w:val="24"/>
                <w:lang w:val="kk-KZ"/>
              </w:rPr>
              <w:t>ұқсастық байқалу</w:t>
            </w:r>
            <w:r w:rsidRPr="00603290">
              <w:rPr>
                <w:rFonts w:ascii="Times New Roman" w:eastAsia="Times New Roman" w:hAnsi="Times New Roman" w:cs="Times New Roman"/>
                <w:spacing w:val="-57"/>
                <w:sz w:val="24"/>
                <w:lang w:val="kk-KZ"/>
              </w:rPr>
              <w:t xml:space="preserve"> </w:t>
            </w:r>
            <w:r w:rsidRPr="00603290">
              <w:rPr>
                <w:rFonts w:ascii="Times New Roman" w:eastAsia="Times New Roman" w:hAnsi="Times New Roman" w:cs="Times New Roman"/>
                <w:sz w:val="24"/>
                <w:lang w:val="kk-KZ"/>
              </w:rPr>
              <w:t>кезінде</w:t>
            </w:r>
            <w:r w:rsidRPr="00603290">
              <w:rPr>
                <w:rFonts w:ascii="Times New Roman" w:eastAsia="Times New Roman" w:hAnsi="Times New Roman" w:cs="Times New Roman"/>
                <w:spacing w:val="-1"/>
                <w:sz w:val="24"/>
                <w:lang w:val="kk-KZ"/>
              </w:rPr>
              <w:t xml:space="preserve"> </w:t>
            </w:r>
            <w:r w:rsidRPr="00603290">
              <w:rPr>
                <w:rFonts w:ascii="Times New Roman" w:eastAsia="Times New Roman" w:hAnsi="Times New Roman" w:cs="Times New Roman"/>
                <w:sz w:val="24"/>
                <w:lang w:val="kk-KZ"/>
              </w:rPr>
              <w:t>%</w:t>
            </w:r>
          </w:p>
          <w:p w14:paraId="325D8DFA" w14:textId="77777777" w:rsidR="00603290" w:rsidRPr="00603290" w:rsidRDefault="00603290" w:rsidP="00603290">
            <w:pPr>
              <w:spacing w:line="270" w:lineRule="atLeast"/>
              <w:ind w:left="5" w:right="565"/>
              <w:rPr>
                <w:rFonts w:ascii="Times New Roman" w:eastAsia="Times New Roman" w:hAnsi="Times New Roman" w:cs="Times New Roman"/>
                <w:sz w:val="24"/>
                <w:lang w:val="kk-KZ"/>
              </w:rPr>
            </w:pPr>
            <w:r w:rsidRPr="00603290">
              <w:rPr>
                <w:rFonts w:ascii="Times New Roman" w:eastAsia="Times New Roman" w:hAnsi="Times New Roman" w:cs="Times New Roman"/>
                <w:spacing w:val="-1"/>
                <w:sz w:val="24"/>
                <w:lang w:val="kk-KZ"/>
              </w:rPr>
              <w:t>қысқартылуы</w:t>
            </w:r>
            <w:r w:rsidRPr="00603290">
              <w:rPr>
                <w:rFonts w:ascii="Times New Roman" w:eastAsia="Times New Roman" w:hAnsi="Times New Roman" w:cs="Times New Roman"/>
                <w:spacing w:val="-57"/>
                <w:sz w:val="24"/>
                <w:lang w:val="kk-KZ"/>
              </w:rPr>
              <w:t xml:space="preserve"> </w:t>
            </w:r>
            <w:r w:rsidRPr="00603290">
              <w:rPr>
                <w:rFonts w:ascii="Times New Roman" w:eastAsia="Times New Roman" w:hAnsi="Times New Roman" w:cs="Times New Roman"/>
                <w:sz w:val="24"/>
                <w:lang w:val="kk-KZ"/>
              </w:rPr>
              <w:t>мүмкін</w:t>
            </w:r>
          </w:p>
        </w:tc>
        <w:tc>
          <w:tcPr>
            <w:tcW w:w="2693" w:type="dxa"/>
            <w:vMerge w:val="restart"/>
          </w:tcPr>
          <w:p w14:paraId="4A1C6D1D" w14:textId="77777777" w:rsidR="00603290" w:rsidRPr="00603290" w:rsidRDefault="00603290" w:rsidP="00603290">
            <w:pPr>
              <w:spacing w:line="240" w:lineRule="auto"/>
              <w:rPr>
                <w:rFonts w:ascii="Times New Roman" w:eastAsia="Times New Roman" w:hAnsi="Times New Roman" w:cs="Times New Roman"/>
                <w:sz w:val="24"/>
                <w:lang w:val="kk-KZ"/>
              </w:rPr>
            </w:pPr>
          </w:p>
        </w:tc>
      </w:tr>
      <w:tr w:rsidR="00603290" w:rsidRPr="00603290" w14:paraId="0413D60D" w14:textId="77777777" w:rsidTr="00546AF2">
        <w:trPr>
          <w:trHeight w:val="1932"/>
        </w:trPr>
        <w:tc>
          <w:tcPr>
            <w:tcW w:w="1442" w:type="dxa"/>
          </w:tcPr>
          <w:p w14:paraId="7B29CF38" w14:textId="77777777" w:rsidR="00603290" w:rsidRPr="00603290" w:rsidRDefault="00603290" w:rsidP="00603290">
            <w:pPr>
              <w:spacing w:line="262" w:lineRule="exact"/>
              <w:ind w:left="105"/>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В-</w:t>
            </w:r>
          </w:p>
        </w:tc>
        <w:tc>
          <w:tcPr>
            <w:tcW w:w="1702" w:type="dxa"/>
          </w:tcPr>
          <w:p w14:paraId="0DFF96A6" w14:textId="77777777" w:rsidR="00603290" w:rsidRPr="00603290" w:rsidRDefault="00603290" w:rsidP="00603290">
            <w:pPr>
              <w:spacing w:line="262" w:lineRule="exact"/>
              <w:ind w:left="108"/>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2,67</w:t>
            </w:r>
          </w:p>
        </w:tc>
        <w:tc>
          <w:tcPr>
            <w:tcW w:w="1987" w:type="dxa"/>
          </w:tcPr>
          <w:p w14:paraId="21432929" w14:textId="77777777" w:rsidR="00603290" w:rsidRPr="00603290" w:rsidRDefault="00603290" w:rsidP="00603290">
            <w:pPr>
              <w:spacing w:line="262" w:lineRule="exact"/>
              <w:ind w:left="108"/>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75-79</w:t>
            </w:r>
          </w:p>
        </w:tc>
        <w:tc>
          <w:tcPr>
            <w:tcW w:w="1984" w:type="dxa"/>
          </w:tcPr>
          <w:p w14:paraId="288ECEFB" w14:textId="77777777" w:rsidR="00603290" w:rsidRPr="00603290" w:rsidRDefault="00603290" w:rsidP="00603290">
            <w:pPr>
              <w:spacing w:line="262" w:lineRule="exact"/>
              <w:ind w:left="5"/>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80</w:t>
            </w:r>
            <w:r w:rsidRPr="00603290">
              <w:rPr>
                <w:rFonts w:ascii="Times New Roman" w:eastAsia="Times New Roman" w:hAnsi="Times New Roman" w:cs="Times New Roman"/>
                <w:spacing w:val="-1"/>
                <w:sz w:val="24"/>
                <w:lang w:val="kk-KZ"/>
              </w:rPr>
              <w:t xml:space="preserve"> </w:t>
            </w:r>
            <w:r w:rsidRPr="00603290">
              <w:rPr>
                <w:rFonts w:ascii="Times New Roman" w:eastAsia="Times New Roman" w:hAnsi="Times New Roman" w:cs="Times New Roman"/>
                <w:sz w:val="24"/>
                <w:lang w:val="kk-KZ"/>
              </w:rPr>
              <w:t>нен</w:t>
            </w:r>
            <w:r w:rsidRPr="00603290">
              <w:rPr>
                <w:rFonts w:ascii="Times New Roman" w:eastAsia="Times New Roman" w:hAnsi="Times New Roman" w:cs="Times New Roman"/>
                <w:spacing w:val="61"/>
                <w:sz w:val="24"/>
                <w:lang w:val="kk-KZ"/>
              </w:rPr>
              <w:t xml:space="preserve"> </w:t>
            </w:r>
            <w:r w:rsidRPr="00603290">
              <w:rPr>
                <w:rFonts w:ascii="Times New Roman" w:eastAsia="Times New Roman" w:hAnsi="Times New Roman" w:cs="Times New Roman"/>
                <w:sz w:val="24"/>
                <w:lang w:val="kk-KZ"/>
              </w:rPr>
              <w:t>85</w:t>
            </w:r>
          </w:p>
          <w:p w14:paraId="09A738CC" w14:textId="77777777" w:rsidR="00603290" w:rsidRPr="00603290" w:rsidRDefault="00603290" w:rsidP="00603290">
            <w:pPr>
              <w:spacing w:line="240" w:lineRule="auto"/>
              <w:ind w:left="5" w:right="130"/>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Түпнұсқалық</w:t>
            </w:r>
            <w:r w:rsidRPr="00603290">
              <w:rPr>
                <w:rFonts w:ascii="Times New Roman" w:eastAsia="Times New Roman" w:hAnsi="Times New Roman" w:cs="Times New Roman"/>
                <w:spacing w:val="1"/>
                <w:sz w:val="24"/>
                <w:lang w:val="kk-KZ"/>
              </w:rPr>
              <w:t xml:space="preserve"> </w:t>
            </w:r>
            <w:r w:rsidRPr="00603290">
              <w:rPr>
                <w:rFonts w:ascii="Times New Roman" w:eastAsia="Times New Roman" w:hAnsi="Times New Roman" w:cs="Times New Roman"/>
                <w:sz w:val="24"/>
                <w:lang w:val="kk-KZ"/>
              </w:rPr>
              <w:t>талабы бойынша</w:t>
            </w:r>
            <w:r w:rsidRPr="00603290">
              <w:rPr>
                <w:rFonts w:ascii="Times New Roman" w:eastAsia="Times New Roman" w:hAnsi="Times New Roman" w:cs="Times New Roman"/>
                <w:spacing w:val="1"/>
                <w:sz w:val="24"/>
                <w:lang w:val="kk-KZ"/>
              </w:rPr>
              <w:t xml:space="preserve"> </w:t>
            </w:r>
            <w:r w:rsidRPr="00603290">
              <w:rPr>
                <w:rFonts w:ascii="Times New Roman" w:eastAsia="Times New Roman" w:hAnsi="Times New Roman" w:cs="Times New Roman"/>
                <w:sz w:val="24"/>
                <w:lang w:val="kk-KZ"/>
              </w:rPr>
              <w:t>ұқсастық байқалу</w:t>
            </w:r>
            <w:r w:rsidRPr="00603290">
              <w:rPr>
                <w:rFonts w:ascii="Times New Roman" w:eastAsia="Times New Roman" w:hAnsi="Times New Roman" w:cs="Times New Roman"/>
                <w:spacing w:val="-57"/>
                <w:sz w:val="24"/>
                <w:lang w:val="kk-KZ"/>
              </w:rPr>
              <w:t xml:space="preserve"> </w:t>
            </w:r>
            <w:r w:rsidRPr="00603290">
              <w:rPr>
                <w:rFonts w:ascii="Times New Roman" w:eastAsia="Times New Roman" w:hAnsi="Times New Roman" w:cs="Times New Roman"/>
                <w:sz w:val="24"/>
                <w:lang w:val="kk-KZ"/>
              </w:rPr>
              <w:t>кезінде</w:t>
            </w:r>
            <w:r w:rsidRPr="00603290">
              <w:rPr>
                <w:rFonts w:ascii="Times New Roman" w:eastAsia="Times New Roman" w:hAnsi="Times New Roman" w:cs="Times New Roman"/>
                <w:spacing w:val="-1"/>
                <w:sz w:val="24"/>
                <w:lang w:val="kk-KZ"/>
              </w:rPr>
              <w:t xml:space="preserve"> </w:t>
            </w:r>
            <w:r w:rsidRPr="00603290">
              <w:rPr>
                <w:rFonts w:ascii="Times New Roman" w:eastAsia="Times New Roman" w:hAnsi="Times New Roman" w:cs="Times New Roman"/>
                <w:sz w:val="24"/>
                <w:lang w:val="kk-KZ"/>
              </w:rPr>
              <w:t>%</w:t>
            </w:r>
          </w:p>
          <w:p w14:paraId="6F3A93C4" w14:textId="77777777" w:rsidR="00603290" w:rsidRPr="00603290" w:rsidRDefault="00603290" w:rsidP="00603290">
            <w:pPr>
              <w:spacing w:line="276" w:lineRule="exact"/>
              <w:ind w:left="5" w:right="565"/>
              <w:rPr>
                <w:rFonts w:ascii="Times New Roman" w:eastAsia="Times New Roman" w:hAnsi="Times New Roman" w:cs="Times New Roman"/>
                <w:sz w:val="24"/>
                <w:lang w:val="kk-KZ"/>
              </w:rPr>
            </w:pPr>
            <w:r w:rsidRPr="00603290">
              <w:rPr>
                <w:rFonts w:ascii="Times New Roman" w:eastAsia="Times New Roman" w:hAnsi="Times New Roman" w:cs="Times New Roman"/>
                <w:spacing w:val="-1"/>
                <w:sz w:val="24"/>
                <w:lang w:val="kk-KZ"/>
              </w:rPr>
              <w:t>қысқартылуы</w:t>
            </w:r>
            <w:r w:rsidRPr="00603290">
              <w:rPr>
                <w:rFonts w:ascii="Times New Roman" w:eastAsia="Times New Roman" w:hAnsi="Times New Roman" w:cs="Times New Roman"/>
                <w:spacing w:val="-57"/>
                <w:sz w:val="24"/>
                <w:lang w:val="kk-KZ"/>
              </w:rPr>
              <w:t xml:space="preserve"> </w:t>
            </w:r>
            <w:r w:rsidRPr="00603290">
              <w:rPr>
                <w:rFonts w:ascii="Times New Roman" w:eastAsia="Times New Roman" w:hAnsi="Times New Roman" w:cs="Times New Roman"/>
                <w:sz w:val="24"/>
                <w:lang w:val="kk-KZ"/>
              </w:rPr>
              <w:t>мүмкін.</w:t>
            </w:r>
          </w:p>
        </w:tc>
        <w:tc>
          <w:tcPr>
            <w:tcW w:w="2693" w:type="dxa"/>
            <w:vMerge/>
            <w:tcBorders>
              <w:top w:val="nil"/>
            </w:tcBorders>
          </w:tcPr>
          <w:p w14:paraId="3543C61B" w14:textId="77777777" w:rsidR="00603290" w:rsidRPr="00603290" w:rsidRDefault="00603290" w:rsidP="00603290">
            <w:pPr>
              <w:spacing w:line="240" w:lineRule="auto"/>
              <w:rPr>
                <w:rFonts w:ascii="Times New Roman" w:eastAsia="Times New Roman" w:hAnsi="Times New Roman" w:cs="Times New Roman"/>
                <w:sz w:val="2"/>
                <w:szCs w:val="2"/>
                <w:lang w:val="kk-KZ"/>
              </w:rPr>
            </w:pPr>
          </w:p>
        </w:tc>
      </w:tr>
      <w:tr w:rsidR="00603290" w:rsidRPr="00603290" w14:paraId="7369A95A" w14:textId="77777777" w:rsidTr="00546AF2">
        <w:trPr>
          <w:trHeight w:val="1931"/>
        </w:trPr>
        <w:tc>
          <w:tcPr>
            <w:tcW w:w="1442" w:type="dxa"/>
          </w:tcPr>
          <w:p w14:paraId="080754D8" w14:textId="77777777" w:rsidR="00603290" w:rsidRPr="00603290" w:rsidRDefault="00603290" w:rsidP="00603290">
            <w:pPr>
              <w:spacing w:line="262" w:lineRule="exact"/>
              <w:ind w:left="105"/>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С+</w:t>
            </w:r>
          </w:p>
        </w:tc>
        <w:tc>
          <w:tcPr>
            <w:tcW w:w="1702" w:type="dxa"/>
          </w:tcPr>
          <w:p w14:paraId="1C4E84B7" w14:textId="77777777" w:rsidR="00603290" w:rsidRPr="00603290" w:rsidRDefault="00603290" w:rsidP="00603290">
            <w:pPr>
              <w:spacing w:line="262" w:lineRule="exact"/>
              <w:ind w:left="108"/>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2,33</w:t>
            </w:r>
          </w:p>
        </w:tc>
        <w:tc>
          <w:tcPr>
            <w:tcW w:w="1987" w:type="dxa"/>
          </w:tcPr>
          <w:p w14:paraId="0B461456" w14:textId="77777777" w:rsidR="00603290" w:rsidRPr="00603290" w:rsidRDefault="00603290" w:rsidP="00603290">
            <w:pPr>
              <w:spacing w:line="262" w:lineRule="exact"/>
              <w:ind w:left="108"/>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70-74</w:t>
            </w:r>
          </w:p>
        </w:tc>
        <w:tc>
          <w:tcPr>
            <w:tcW w:w="1984" w:type="dxa"/>
          </w:tcPr>
          <w:p w14:paraId="1A86CF08" w14:textId="77777777" w:rsidR="00603290" w:rsidRPr="00603290" w:rsidRDefault="00603290" w:rsidP="00603290">
            <w:pPr>
              <w:spacing w:line="262" w:lineRule="exact"/>
              <w:ind w:left="5"/>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75 тен</w:t>
            </w:r>
            <w:r w:rsidRPr="00603290">
              <w:rPr>
                <w:rFonts w:ascii="Times New Roman" w:eastAsia="Times New Roman" w:hAnsi="Times New Roman" w:cs="Times New Roman"/>
                <w:spacing w:val="60"/>
                <w:sz w:val="24"/>
                <w:lang w:val="kk-KZ"/>
              </w:rPr>
              <w:t xml:space="preserve"> </w:t>
            </w:r>
            <w:r w:rsidRPr="00603290">
              <w:rPr>
                <w:rFonts w:ascii="Times New Roman" w:eastAsia="Times New Roman" w:hAnsi="Times New Roman" w:cs="Times New Roman"/>
                <w:sz w:val="24"/>
                <w:lang w:val="kk-KZ"/>
              </w:rPr>
              <w:t>80</w:t>
            </w:r>
          </w:p>
          <w:p w14:paraId="40C12AB1" w14:textId="77777777" w:rsidR="00603290" w:rsidRPr="00603290" w:rsidRDefault="00603290" w:rsidP="00603290">
            <w:pPr>
              <w:spacing w:line="240" w:lineRule="auto"/>
              <w:ind w:left="5" w:right="130"/>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Түпнұсқалық</w:t>
            </w:r>
            <w:r w:rsidRPr="00603290">
              <w:rPr>
                <w:rFonts w:ascii="Times New Roman" w:eastAsia="Times New Roman" w:hAnsi="Times New Roman" w:cs="Times New Roman"/>
                <w:spacing w:val="1"/>
                <w:sz w:val="24"/>
                <w:lang w:val="kk-KZ"/>
              </w:rPr>
              <w:t xml:space="preserve"> </w:t>
            </w:r>
            <w:r w:rsidRPr="00603290">
              <w:rPr>
                <w:rFonts w:ascii="Times New Roman" w:eastAsia="Times New Roman" w:hAnsi="Times New Roman" w:cs="Times New Roman"/>
                <w:sz w:val="24"/>
                <w:lang w:val="kk-KZ"/>
              </w:rPr>
              <w:t>талабы бойынша</w:t>
            </w:r>
            <w:r w:rsidRPr="00603290">
              <w:rPr>
                <w:rFonts w:ascii="Times New Roman" w:eastAsia="Times New Roman" w:hAnsi="Times New Roman" w:cs="Times New Roman"/>
                <w:spacing w:val="1"/>
                <w:sz w:val="24"/>
                <w:lang w:val="kk-KZ"/>
              </w:rPr>
              <w:t xml:space="preserve"> </w:t>
            </w:r>
            <w:r w:rsidRPr="00603290">
              <w:rPr>
                <w:rFonts w:ascii="Times New Roman" w:eastAsia="Times New Roman" w:hAnsi="Times New Roman" w:cs="Times New Roman"/>
                <w:sz w:val="24"/>
                <w:lang w:val="kk-KZ"/>
              </w:rPr>
              <w:t>ұқсастық байқалу</w:t>
            </w:r>
            <w:r w:rsidRPr="00603290">
              <w:rPr>
                <w:rFonts w:ascii="Times New Roman" w:eastAsia="Times New Roman" w:hAnsi="Times New Roman" w:cs="Times New Roman"/>
                <w:spacing w:val="-57"/>
                <w:sz w:val="24"/>
                <w:lang w:val="kk-KZ"/>
              </w:rPr>
              <w:t xml:space="preserve"> </w:t>
            </w:r>
            <w:r w:rsidRPr="00603290">
              <w:rPr>
                <w:rFonts w:ascii="Times New Roman" w:eastAsia="Times New Roman" w:hAnsi="Times New Roman" w:cs="Times New Roman"/>
                <w:sz w:val="24"/>
                <w:lang w:val="kk-KZ"/>
              </w:rPr>
              <w:t>кезінде</w:t>
            </w:r>
            <w:r w:rsidRPr="00603290">
              <w:rPr>
                <w:rFonts w:ascii="Times New Roman" w:eastAsia="Times New Roman" w:hAnsi="Times New Roman" w:cs="Times New Roman"/>
                <w:spacing w:val="-1"/>
                <w:sz w:val="24"/>
                <w:lang w:val="kk-KZ"/>
              </w:rPr>
              <w:t xml:space="preserve"> </w:t>
            </w:r>
            <w:r w:rsidRPr="00603290">
              <w:rPr>
                <w:rFonts w:ascii="Times New Roman" w:eastAsia="Times New Roman" w:hAnsi="Times New Roman" w:cs="Times New Roman"/>
                <w:sz w:val="24"/>
                <w:lang w:val="kk-KZ"/>
              </w:rPr>
              <w:t>%</w:t>
            </w:r>
          </w:p>
          <w:p w14:paraId="4D8F9866" w14:textId="77777777" w:rsidR="00603290" w:rsidRPr="00603290" w:rsidRDefault="00603290" w:rsidP="00603290">
            <w:pPr>
              <w:spacing w:line="270" w:lineRule="atLeast"/>
              <w:ind w:left="5" w:right="565"/>
              <w:rPr>
                <w:rFonts w:ascii="Times New Roman" w:eastAsia="Times New Roman" w:hAnsi="Times New Roman" w:cs="Times New Roman"/>
                <w:sz w:val="24"/>
                <w:lang w:val="kk-KZ"/>
              </w:rPr>
            </w:pPr>
            <w:r w:rsidRPr="00603290">
              <w:rPr>
                <w:rFonts w:ascii="Times New Roman" w:eastAsia="Times New Roman" w:hAnsi="Times New Roman" w:cs="Times New Roman"/>
                <w:spacing w:val="-1"/>
                <w:sz w:val="24"/>
                <w:lang w:val="kk-KZ"/>
              </w:rPr>
              <w:t>қысқартылуы</w:t>
            </w:r>
            <w:r w:rsidRPr="00603290">
              <w:rPr>
                <w:rFonts w:ascii="Times New Roman" w:eastAsia="Times New Roman" w:hAnsi="Times New Roman" w:cs="Times New Roman"/>
                <w:spacing w:val="-57"/>
                <w:sz w:val="24"/>
                <w:lang w:val="kk-KZ"/>
              </w:rPr>
              <w:t xml:space="preserve"> </w:t>
            </w:r>
            <w:r w:rsidRPr="00603290">
              <w:rPr>
                <w:rFonts w:ascii="Times New Roman" w:eastAsia="Times New Roman" w:hAnsi="Times New Roman" w:cs="Times New Roman"/>
                <w:sz w:val="24"/>
                <w:lang w:val="kk-KZ"/>
              </w:rPr>
              <w:t>мүмкін</w:t>
            </w:r>
          </w:p>
        </w:tc>
        <w:tc>
          <w:tcPr>
            <w:tcW w:w="2693" w:type="dxa"/>
            <w:vMerge w:val="restart"/>
          </w:tcPr>
          <w:p w14:paraId="18D66191" w14:textId="77777777" w:rsidR="00603290" w:rsidRPr="00603290" w:rsidRDefault="00603290" w:rsidP="00603290">
            <w:pPr>
              <w:spacing w:line="262" w:lineRule="exact"/>
              <w:ind w:left="107"/>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Қанағаттанарлық</w:t>
            </w:r>
          </w:p>
        </w:tc>
      </w:tr>
      <w:tr w:rsidR="00603290" w:rsidRPr="00603290" w14:paraId="12EB451E" w14:textId="77777777" w:rsidTr="00546AF2">
        <w:trPr>
          <w:trHeight w:val="1931"/>
        </w:trPr>
        <w:tc>
          <w:tcPr>
            <w:tcW w:w="1442" w:type="dxa"/>
          </w:tcPr>
          <w:p w14:paraId="3792CBF2" w14:textId="77777777" w:rsidR="00603290" w:rsidRPr="00603290" w:rsidRDefault="00603290" w:rsidP="00603290">
            <w:pPr>
              <w:spacing w:line="262" w:lineRule="exact"/>
              <w:ind w:left="105"/>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С</w:t>
            </w:r>
          </w:p>
        </w:tc>
        <w:tc>
          <w:tcPr>
            <w:tcW w:w="1702" w:type="dxa"/>
          </w:tcPr>
          <w:p w14:paraId="15A6CC46" w14:textId="77777777" w:rsidR="00603290" w:rsidRPr="00603290" w:rsidRDefault="00603290" w:rsidP="00603290">
            <w:pPr>
              <w:spacing w:line="262" w:lineRule="exact"/>
              <w:ind w:left="108"/>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2,0</w:t>
            </w:r>
          </w:p>
        </w:tc>
        <w:tc>
          <w:tcPr>
            <w:tcW w:w="1987" w:type="dxa"/>
          </w:tcPr>
          <w:p w14:paraId="3AF7463D" w14:textId="77777777" w:rsidR="00603290" w:rsidRPr="00603290" w:rsidRDefault="00603290" w:rsidP="00603290">
            <w:pPr>
              <w:spacing w:line="262" w:lineRule="exact"/>
              <w:ind w:left="108"/>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65-69</w:t>
            </w:r>
          </w:p>
        </w:tc>
        <w:tc>
          <w:tcPr>
            <w:tcW w:w="1984" w:type="dxa"/>
          </w:tcPr>
          <w:p w14:paraId="3B4E5D77" w14:textId="77777777" w:rsidR="00603290" w:rsidRPr="00603290" w:rsidRDefault="00603290" w:rsidP="00603290">
            <w:pPr>
              <w:spacing w:line="262" w:lineRule="exact"/>
              <w:ind w:left="5"/>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75 тен</w:t>
            </w:r>
            <w:r w:rsidRPr="00603290">
              <w:rPr>
                <w:rFonts w:ascii="Times New Roman" w:eastAsia="Times New Roman" w:hAnsi="Times New Roman" w:cs="Times New Roman"/>
                <w:spacing w:val="60"/>
                <w:sz w:val="24"/>
                <w:lang w:val="kk-KZ"/>
              </w:rPr>
              <w:t xml:space="preserve"> </w:t>
            </w:r>
            <w:r w:rsidRPr="00603290">
              <w:rPr>
                <w:rFonts w:ascii="Times New Roman" w:eastAsia="Times New Roman" w:hAnsi="Times New Roman" w:cs="Times New Roman"/>
                <w:sz w:val="24"/>
                <w:lang w:val="kk-KZ"/>
              </w:rPr>
              <w:t>80</w:t>
            </w:r>
          </w:p>
          <w:p w14:paraId="486466C3" w14:textId="77777777" w:rsidR="00603290" w:rsidRPr="00603290" w:rsidRDefault="00603290" w:rsidP="00603290">
            <w:pPr>
              <w:spacing w:line="240" w:lineRule="auto"/>
              <w:ind w:left="5" w:right="130"/>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Түпнұсқалық</w:t>
            </w:r>
            <w:r w:rsidRPr="00603290">
              <w:rPr>
                <w:rFonts w:ascii="Times New Roman" w:eastAsia="Times New Roman" w:hAnsi="Times New Roman" w:cs="Times New Roman"/>
                <w:spacing w:val="1"/>
                <w:sz w:val="24"/>
                <w:lang w:val="kk-KZ"/>
              </w:rPr>
              <w:t xml:space="preserve"> </w:t>
            </w:r>
            <w:r w:rsidRPr="00603290">
              <w:rPr>
                <w:rFonts w:ascii="Times New Roman" w:eastAsia="Times New Roman" w:hAnsi="Times New Roman" w:cs="Times New Roman"/>
                <w:sz w:val="24"/>
                <w:lang w:val="kk-KZ"/>
              </w:rPr>
              <w:t>талабы бойынша</w:t>
            </w:r>
            <w:r w:rsidRPr="00603290">
              <w:rPr>
                <w:rFonts w:ascii="Times New Roman" w:eastAsia="Times New Roman" w:hAnsi="Times New Roman" w:cs="Times New Roman"/>
                <w:spacing w:val="1"/>
                <w:sz w:val="24"/>
                <w:lang w:val="kk-KZ"/>
              </w:rPr>
              <w:t xml:space="preserve"> </w:t>
            </w:r>
            <w:r w:rsidRPr="00603290">
              <w:rPr>
                <w:rFonts w:ascii="Times New Roman" w:eastAsia="Times New Roman" w:hAnsi="Times New Roman" w:cs="Times New Roman"/>
                <w:sz w:val="24"/>
                <w:lang w:val="kk-KZ"/>
              </w:rPr>
              <w:t>ұқсастық байқалу</w:t>
            </w:r>
            <w:r w:rsidRPr="00603290">
              <w:rPr>
                <w:rFonts w:ascii="Times New Roman" w:eastAsia="Times New Roman" w:hAnsi="Times New Roman" w:cs="Times New Roman"/>
                <w:spacing w:val="-57"/>
                <w:sz w:val="24"/>
                <w:lang w:val="kk-KZ"/>
              </w:rPr>
              <w:t xml:space="preserve"> </w:t>
            </w:r>
            <w:r w:rsidRPr="00603290">
              <w:rPr>
                <w:rFonts w:ascii="Times New Roman" w:eastAsia="Times New Roman" w:hAnsi="Times New Roman" w:cs="Times New Roman"/>
                <w:sz w:val="24"/>
                <w:lang w:val="kk-KZ"/>
              </w:rPr>
              <w:t>кезінде</w:t>
            </w:r>
            <w:r w:rsidRPr="00603290">
              <w:rPr>
                <w:rFonts w:ascii="Times New Roman" w:eastAsia="Times New Roman" w:hAnsi="Times New Roman" w:cs="Times New Roman"/>
                <w:spacing w:val="-1"/>
                <w:sz w:val="24"/>
                <w:lang w:val="kk-KZ"/>
              </w:rPr>
              <w:t xml:space="preserve"> </w:t>
            </w:r>
            <w:r w:rsidRPr="00603290">
              <w:rPr>
                <w:rFonts w:ascii="Times New Roman" w:eastAsia="Times New Roman" w:hAnsi="Times New Roman" w:cs="Times New Roman"/>
                <w:sz w:val="24"/>
                <w:lang w:val="kk-KZ"/>
              </w:rPr>
              <w:t>%</w:t>
            </w:r>
          </w:p>
          <w:p w14:paraId="4EC71A16" w14:textId="77777777" w:rsidR="00603290" w:rsidRPr="00603290" w:rsidRDefault="00603290" w:rsidP="00603290">
            <w:pPr>
              <w:spacing w:line="270" w:lineRule="atLeast"/>
              <w:ind w:left="5" w:right="565"/>
              <w:rPr>
                <w:rFonts w:ascii="Times New Roman" w:eastAsia="Times New Roman" w:hAnsi="Times New Roman" w:cs="Times New Roman"/>
                <w:sz w:val="24"/>
                <w:lang w:val="kk-KZ"/>
              </w:rPr>
            </w:pPr>
            <w:r w:rsidRPr="00603290">
              <w:rPr>
                <w:rFonts w:ascii="Times New Roman" w:eastAsia="Times New Roman" w:hAnsi="Times New Roman" w:cs="Times New Roman"/>
                <w:spacing w:val="-1"/>
                <w:sz w:val="24"/>
                <w:lang w:val="kk-KZ"/>
              </w:rPr>
              <w:t>қысқартылуы</w:t>
            </w:r>
            <w:r w:rsidRPr="00603290">
              <w:rPr>
                <w:rFonts w:ascii="Times New Roman" w:eastAsia="Times New Roman" w:hAnsi="Times New Roman" w:cs="Times New Roman"/>
                <w:spacing w:val="-57"/>
                <w:sz w:val="24"/>
                <w:lang w:val="kk-KZ"/>
              </w:rPr>
              <w:t xml:space="preserve"> </w:t>
            </w:r>
            <w:r w:rsidRPr="00603290">
              <w:rPr>
                <w:rFonts w:ascii="Times New Roman" w:eastAsia="Times New Roman" w:hAnsi="Times New Roman" w:cs="Times New Roman"/>
                <w:sz w:val="24"/>
                <w:lang w:val="kk-KZ"/>
              </w:rPr>
              <w:t>мүмкін</w:t>
            </w:r>
          </w:p>
        </w:tc>
        <w:tc>
          <w:tcPr>
            <w:tcW w:w="2693" w:type="dxa"/>
            <w:vMerge/>
            <w:tcBorders>
              <w:top w:val="nil"/>
            </w:tcBorders>
          </w:tcPr>
          <w:p w14:paraId="47409043" w14:textId="77777777" w:rsidR="00603290" w:rsidRPr="00603290" w:rsidRDefault="00603290" w:rsidP="00603290">
            <w:pPr>
              <w:spacing w:line="240" w:lineRule="auto"/>
              <w:rPr>
                <w:rFonts w:ascii="Times New Roman" w:eastAsia="Times New Roman" w:hAnsi="Times New Roman" w:cs="Times New Roman"/>
                <w:sz w:val="2"/>
                <w:szCs w:val="2"/>
                <w:lang w:val="kk-KZ"/>
              </w:rPr>
            </w:pPr>
          </w:p>
        </w:tc>
      </w:tr>
      <w:tr w:rsidR="00603290" w:rsidRPr="00603290" w14:paraId="7FFE43A9" w14:textId="77777777" w:rsidTr="00546AF2">
        <w:trPr>
          <w:trHeight w:val="1931"/>
        </w:trPr>
        <w:tc>
          <w:tcPr>
            <w:tcW w:w="1442" w:type="dxa"/>
          </w:tcPr>
          <w:p w14:paraId="66C73D27" w14:textId="77777777" w:rsidR="00603290" w:rsidRPr="00603290" w:rsidRDefault="00603290" w:rsidP="00603290">
            <w:pPr>
              <w:spacing w:line="262" w:lineRule="exact"/>
              <w:ind w:left="105"/>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С-</w:t>
            </w:r>
          </w:p>
        </w:tc>
        <w:tc>
          <w:tcPr>
            <w:tcW w:w="1702" w:type="dxa"/>
          </w:tcPr>
          <w:p w14:paraId="0481F649" w14:textId="77777777" w:rsidR="00603290" w:rsidRPr="00603290" w:rsidRDefault="00603290" w:rsidP="00603290">
            <w:pPr>
              <w:spacing w:line="262" w:lineRule="exact"/>
              <w:ind w:left="108"/>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1,67</w:t>
            </w:r>
          </w:p>
        </w:tc>
        <w:tc>
          <w:tcPr>
            <w:tcW w:w="1987" w:type="dxa"/>
          </w:tcPr>
          <w:p w14:paraId="08D1FE54" w14:textId="77777777" w:rsidR="00603290" w:rsidRPr="00603290" w:rsidRDefault="00603290" w:rsidP="00603290">
            <w:pPr>
              <w:spacing w:line="262" w:lineRule="exact"/>
              <w:ind w:left="108"/>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60-64</w:t>
            </w:r>
          </w:p>
        </w:tc>
        <w:tc>
          <w:tcPr>
            <w:tcW w:w="1984" w:type="dxa"/>
          </w:tcPr>
          <w:p w14:paraId="7B168BA4" w14:textId="77777777" w:rsidR="00603290" w:rsidRPr="00603290" w:rsidRDefault="00603290" w:rsidP="00603290">
            <w:pPr>
              <w:spacing w:line="262" w:lineRule="exact"/>
              <w:ind w:left="5"/>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75 тен</w:t>
            </w:r>
            <w:r w:rsidRPr="00603290">
              <w:rPr>
                <w:rFonts w:ascii="Times New Roman" w:eastAsia="Times New Roman" w:hAnsi="Times New Roman" w:cs="Times New Roman"/>
                <w:spacing w:val="60"/>
                <w:sz w:val="24"/>
                <w:lang w:val="kk-KZ"/>
              </w:rPr>
              <w:t xml:space="preserve"> </w:t>
            </w:r>
            <w:r w:rsidRPr="00603290">
              <w:rPr>
                <w:rFonts w:ascii="Times New Roman" w:eastAsia="Times New Roman" w:hAnsi="Times New Roman" w:cs="Times New Roman"/>
                <w:sz w:val="24"/>
                <w:lang w:val="kk-KZ"/>
              </w:rPr>
              <w:t>80</w:t>
            </w:r>
          </w:p>
          <w:p w14:paraId="2AF81C73" w14:textId="77777777" w:rsidR="00603290" w:rsidRPr="00603290" w:rsidRDefault="00603290" w:rsidP="00603290">
            <w:pPr>
              <w:spacing w:line="240" w:lineRule="auto"/>
              <w:ind w:left="5" w:right="130"/>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Түпнұсқалық</w:t>
            </w:r>
            <w:r w:rsidRPr="00603290">
              <w:rPr>
                <w:rFonts w:ascii="Times New Roman" w:eastAsia="Times New Roman" w:hAnsi="Times New Roman" w:cs="Times New Roman"/>
                <w:spacing w:val="1"/>
                <w:sz w:val="24"/>
                <w:lang w:val="kk-KZ"/>
              </w:rPr>
              <w:t xml:space="preserve"> </w:t>
            </w:r>
            <w:r w:rsidRPr="00603290">
              <w:rPr>
                <w:rFonts w:ascii="Times New Roman" w:eastAsia="Times New Roman" w:hAnsi="Times New Roman" w:cs="Times New Roman"/>
                <w:sz w:val="24"/>
                <w:lang w:val="kk-KZ"/>
              </w:rPr>
              <w:t>талабы бойынша</w:t>
            </w:r>
            <w:r w:rsidRPr="00603290">
              <w:rPr>
                <w:rFonts w:ascii="Times New Roman" w:eastAsia="Times New Roman" w:hAnsi="Times New Roman" w:cs="Times New Roman"/>
                <w:spacing w:val="1"/>
                <w:sz w:val="24"/>
                <w:lang w:val="kk-KZ"/>
              </w:rPr>
              <w:t xml:space="preserve"> </w:t>
            </w:r>
            <w:r w:rsidRPr="00603290">
              <w:rPr>
                <w:rFonts w:ascii="Times New Roman" w:eastAsia="Times New Roman" w:hAnsi="Times New Roman" w:cs="Times New Roman"/>
                <w:sz w:val="24"/>
                <w:lang w:val="kk-KZ"/>
              </w:rPr>
              <w:t>ұқсастық байқалу</w:t>
            </w:r>
            <w:r w:rsidRPr="00603290">
              <w:rPr>
                <w:rFonts w:ascii="Times New Roman" w:eastAsia="Times New Roman" w:hAnsi="Times New Roman" w:cs="Times New Roman"/>
                <w:spacing w:val="-57"/>
                <w:sz w:val="24"/>
                <w:lang w:val="kk-KZ"/>
              </w:rPr>
              <w:t xml:space="preserve"> </w:t>
            </w:r>
            <w:r w:rsidRPr="00603290">
              <w:rPr>
                <w:rFonts w:ascii="Times New Roman" w:eastAsia="Times New Roman" w:hAnsi="Times New Roman" w:cs="Times New Roman"/>
                <w:sz w:val="24"/>
                <w:lang w:val="kk-KZ"/>
              </w:rPr>
              <w:t>кезінде</w:t>
            </w:r>
            <w:r w:rsidRPr="00603290">
              <w:rPr>
                <w:rFonts w:ascii="Times New Roman" w:eastAsia="Times New Roman" w:hAnsi="Times New Roman" w:cs="Times New Roman"/>
                <w:spacing w:val="-1"/>
                <w:sz w:val="24"/>
                <w:lang w:val="kk-KZ"/>
              </w:rPr>
              <w:t xml:space="preserve"> </w:t>
            </w:r>
            <w:r w:rsidRPr="00603290">
              <w:rPr>
                <w:rFonts w:ascii="Times New Roman" w:eastAsia="Times New Roman" w:hAnsi="Times New Roman" w:cs="Times New Roman"/>
                <w:sz w:val="24"/>
                <w:lang w:val="kk-KZ"/>
              </w:rPr>
              <w:t>%</w:t>
            </w:r>
          </w:p>
          <w:p w14:paraId="0B6823A6" w14:textId="77777777" w:rsidR="00603290" w:rsidRPr="00603290" w:rsidRDefault="00603290" w:rsidP="00603290">
            <w:pPr>
              <w:spacing w:line="270" w:lineRule="atLeast"/>
              <w:ind w:left="5" w:right="565"/>
              <w:rPr>
                <w:rFonts w:ascii="Times New Roman" w:eastAsia="Times New Roman" w:hAnsi="Times New Roman" w:cs="Times New Roman"/>
                <w:sz w:val="24"/>
                <w:lang w:val="kk-KZ"/>
              </w:rPr>
            </w:pPr>
            <w:r w:rsidRPr="00603290">
              <w:rPr>
                <w:rFonts w:ascii="Times New Roman" w:eastAsia="Times New Roman" w:hAnsi="Times New Roman" w:cs="Times New Roman"/>
                <w:spacing w:val="-1"/>
                <w:sz w:val="24"/>
                <w:lang w:val="kk-KZ"/>
              </w:rPr>
              <w:t>қысқартылуы</w:t>
            </w:r>
            <w:r w:rsidRPr="00603290">
              <w:rPr>
                <w:rFonts w:ascii="Times New Roman" w:eastAsia="Times New Roman" w:hAnsi="Times New Roman" w:cs="Times New Roman"/>
                <w:spacing w:val="-57"/>
                <w:sz w:val="24"/>
                <w:lang w:val="kk-KZ"/>
              </w:rPr>
              <w:t xml:space="preserve"> </w:t>
            </w:r>
            <w:r w:rsidRPr="00603290">
              <w:rPr>
                <w:rFonts w:ascii="Times New Roman" w:eastAsia="Times New Roman" w:hAnsi="Times New Roman" w:cs="Times New Roman"/>
                <w:sz w:val="24"/>
                <w:lang w:val="kk-KZ"/>
              </w:rPr>
              <w:t>мүмкін</w:t>
            </w:r>
          </w:p>
        </w:tc>
        <w:tc>
          <w:tcPr>
            <w:tcW w:w="2693" w:type="dxa"/>
            <w:vMerge/>
            <w:tcBorders>
              <w:top w:val="nil"/>
            </w:tcBorders>
          </w:tcPr>
          <w:p w14:paraId="352C4FCD" w14:textId="77777777" w:rsidR="00603290" w:rsidRPr="00603290" w:rsidRDefault="00603290" w:rsidP="00603290">
            <w:pPr>
              <w:spacing w:line="240" w:lineRule="auto"/>
              <w:rPr>
                <w:rFonts w:ascii="Times New Roman" w:eastAsia="Times New Roman" w:hAnsi="Times New Roman" w:cs="Times New Roman"/>
                <w:sz w:val="2"/>
                <w:szCs w:val="2"/>
                <w:lang w:val="kk-KZ"/>
              </w:rPr>
            </w:pPr>
          </w:p>
        </w:tc>
      </w:tr>
      <w:tr w:rsidR="00603290" w:rsidRPr="00603290" w14:paraId="28441C56" w14:textId="77777777" w:rsidTr="00546AF2">
        <w:trPr>
          <w:trHeight w:val="1932"/>
        </w:trPr>
        <w:tc>
          <w:tcPr>
            <w:tcW w:w="1442" w:type="dxa"/>
          </w:tcPr>
          <w:p w14:paraId="5876A294" w14:textId="77777777" w:rsidR="00603290" w:rsidRPr="00603290" w:rsidRDefault="00603290" w:rsidP="00603290">
            <w:pPr>
              <w:spacing w:line="262" w:lineRule="exact"/>
              <w:ind w:left="105"/>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D+</w:t>
            </w:r>
          </w:p>
        </w:tc>
        <w:tc>
          <w:tcPr>
            <w:tcW w:w="1702" w:type="dxa"/>
          </w:tcPr>
          <w:p w14:paraId="5A47EF17" w14:textId="77777777" w:rsidR="00603290" w:rsidRPr="00603290" w:rsidRDefault="00603290" w:rsidP="00603290">
            <w:pPr>
              <w:spacing w:line="262" w:lineRule="exact"/>
              <w:ind w:left="108"/>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1,33</w:t>
            </w:r>
          </w:p>
        </w:tc>
        <w:tc>
          <w:tcPr>
            <w:tcW w:w="1987" w:type="dxa"/>
          </w:tcPr>
          <w:p w14:paraId="14AC31B4" w14:textId="77777777" w:rsidR="00603290" w:rsidRPr="00603290" w:rsidRDefault="00603290" w:rsidP="00603290">
            <w:pPr>
              <w:spacing w:line="262" w:lineRule="exact"/>
              <w:ind w:left="108"/>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55-59</w:t>
            </w:r>
          </w:p>
        </w:tc>
        <w:tc>
          <w:tcPr>
            <w:tcW w:w="1984" w:type="dxa"/>
          </w:tcPr>
          <w:p w14:paraId="2CFB92E5" w14:textId="77777777" w:rsidR="00603290" w:rsidRPr="00603290" w:rsidRDefault="00603290" w:rsidP="00603290">
            <w:pPr>
              <w:spacing w:line="262" w:lineRule="exact"/>
              <w:ind w:left="5"/>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75 тен</w:t>
            </w:r>
            <w:r w:rsidRPr="00603290">
              <w:rPr>
                <w:rFonts w:ascii="Times New Roman" w:eastAsia="Times New Roman" w:hAnsi="Times New Roman" w:cs="Times New Roman"/>
                <w:spacing w:val="60"/>
                <w:sz w:val="24"/>
                <w:lang w:val="kk-KZ"/>
              </w:rPr>
              <w:t xml:space="preserve"> </w:t>
            </w:r>
            <w:r w:rsidRPr="00603290">
              <w:rPr>
                <w:rFonts w:ascii="Times New Roman" w:eastAsia="Times New Roman" w:hAnsi="Times New Roman" w:cs="Times New Roman"/>
                <w:sz w:val="24"/>
                <w:lang w:val="kk-KZ"/>
              </w:rPr>
              <w:t>80</w:t>
            </w:r>
          </w:p>
          <w:p w14:paraId="4A3F2020" w14:textId="77777777" w:rsidR="00603290" w:rsidRPr="00603290" w:rsidRDefault="00603290" w:rsidP="00603290">
            <w:pPr>
              <w:spacing w:line="240" w:lineRule="auto"/>
              <w:ind w:left="5" w:right="130"/>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Түпнұсқалық</w:t>
            </w:r>
            <w:r w:rsidRPr="00603290">
              <w:rPr>
                <w:rFonts w:ascii="Times New Roman" w:eastAsia="Times New Roman" w:hAnsi="Times New Roman" w:cs="Times New Roman"/>
                <w:spacing w:val="1"/>
                <w:sz w:val="24"/>
                <w:lang w:val="kk-KZ"/>
              </w:rPr>
              <w:t xml:space="preserve"> </w:t>
            </w:r>
            <w:r w:rsidRPr="00603290">
              <w:rPr>
                <w:rFonts w:ascii="Times New Roman" w:eastAsia="Times New Roman" w:hAnsi="Times New Roman" w:cs="Times New Roman"/>
                <w:sz w:val="24"/>
                <w:lang w:val="kk-KZ"/>
              </w:rPr>
              <w:t>талабы бойынша</w:t>
            </w:r>
            <w:r w:rsidRPr="00603290">
              <w:rPr>
                <w:rFonts w:ascii="Times New Roman" w:eastAsia="Times New Roman" w:hAnsi="Times New Roman" w:cs="Times New Roman"/>
                <w:spacing w:val="1"/>
                <w:sz w:val="24"/>
                <w:lang w:val="kk-KZ"/>
              </w:rPr>
              <w:t xml:space="preserve"> </w:t>
            </w:r>
            <w:r w:rsidRPr="00603290">
              <w:rPr>
                <w:rFonts w:ascii="Times New Roman" w:eastAsia="Times New Roman" w:hAnsi="Times New Roman" w:cs="Times New Roman"/>
                <w:sz w:val="24"/>
                <w:lang w:val="kk-KZ"/>
              </w:rPr>
              <w:t>ұқсастық байқалу</w:t>
            </w:r>
            <w:r w:rsidRPr="00603290">
              <w:rPr>
                <w:rFonts w:ascii="Times New Roman" w:eastAsia="Times New Roman" w:hAnsi="Times New Roman" w:cs="Times New Roman"/>
                <w:spacing w:val="-57"/>
                <w:sz w:val="24"/>
                <w:lang w:val="kk-KZ"/>
              </w:rPr>
              <w:t xml:space="preserve"> </w:t>
            </w:r>
            <w:r w:rsidRPr="00603290">
              <w:rPr>
                <w:rFonts w:ascii="Times New Roman" w:eastAsia="Times New Roman" w:hAnsi="Times New Roman" w:cs="Times New Roman"/>
                <w:sz w:val="24"/>
                <w:lang w:val="kk-KZ"/>
              </w:rPr>
              <w:t>кезінде</w:t>
            </w:r>
            <w:r w:rsidRPr="00603290">
              <w:rPr>
                <w:rFonts w:ascii="Times New Roman" w:eastAsia="Times New Roman" w:hAnsi="Times New Roman" w:cs="Times New Roman"/>
                <w:spacing w:val="-1"/>
                <w:sz w:val="24"/>
                <w:lang w:val="kk-KZ"/>
              </w:rPr>
              <w:t xml:space="preserve"> </w:t>
            </w:r>
            <w:r w:rsidRPr="00603290">
              <w:rPr>
                <w:rFonts w:ascii="Times New Roman" w:eastAsia="Times New Roman" w:hAnsi="Times New Roman" w:cs="Times New Roman"/>
                <w:sz w:val="24"/>
                <w:lang w:val="kk-KZ"/>
              </w:rPr>
              <w:t>%</w:t>
            </w:r>
          </w:p>
          <w:p w14:paraId="72C049A8" w14:textId="77777777" w:rsidR="00603290" w:rsidRPr="00603290" w:rsidRDefault="00603290" w:rsidP="00603290">
            <w:pPr>
              <w:spacing w:line="270" w:lineRule="atLeast"/>
              <w:ind w:left="5" w:right="565"/>
              <w:rPr>
                <w:rFonts w:ascii="Times New Roman" w:eastAsia="Times New Roman" w:hAnsi="Times New Roman" w:cs="Times New Roman"/>
                <w:sz w:val="24"/>
                <w:lang w:val="kk-KZ"/>
              </w:rPr>
            </w:pPr>
            <w:r w:rsidRPr="00603290">
              <w:rPr>
                <w:rFonts w:ascii="Times New Roman" w:eastAsia="Times New Roman" w:hAnsi="Times New Roman" w:cs="Times New Roman"/>
                <w:spacing w:val="-1"/>
                <w:sz w:val="24"/>
                <w:lang w:val="kk-KZ"/>
              </w:rPr>
              <w:t>қысқартылуы</w:t>
            </w:r>
            <w:r w:rsidRPr="00603290">
              <w:rPr>
                <w:rFonts w:ascii="Times New Roman" w:eastAsia="Times New Roman" w:hAnsi="Times New Roman" w:cs="Times New Roman"/>
                <w:spacing w:val="-57"/>
                <w:sz w:val="24"/>
                <w:lang w:val="kk-KZ"/>
              </w:rPr>
              <w:t xml:space="preserve"> </w:t>
            </w:r>
            <w:r w:rsidRPr="00603290">
              <w:rPr>
                <w:rFonts w:ascii="Times New Roman" w:eastAsia="Times New Roman" w:hAnsi="Times New Roman" w:cs="Times New Roman"/>
                <w:sz w:val="24"/>
                <w:lang w:val="kk-KZ"/>
              </w:rPr>
              <w:t>мүмкін</w:t>
            </w:r>
          </w:p>
        </w:tc>
        <w:tc>
          <w:tcPr>
            <w:tcW w:w="2693" w:type="dxa"/>
            <w:vMerge/>
            <w:tcBorders>
              <w:top w:val="nil"/>
            </w:tcBorders>
          </w:tcPr>
          <w:p w14:paraId="55D6B0A9" w14:textId="77777777" w:rsidR="00603290" w:rsidRPr="00603290" w:rsidRDefault="00603290" w:rsidP="00603290">
            <w:pPr>
              <w:spacing w:line="240" w:lineRule="auto"/>
              <w:rPr>
                <w:rFonts w:ascii="Times New Roman" w:eastAsia="Times New Roman" w:hAnsi="Times New Roman" w:cs="Times New Roman"/>
                <w:sz w:val="2"/>
                <w:szCs w:val="2"/>
                <w:lang w:val="kk-KZ"/>
              </w:rPr>
            </w:pPr>
          </w:p>
        </w:tc>
      </w:tr>
      <w:tr w:rsidR="00603290" w:rsidRPr="00603290" w14:paraId="5F99D55D" w14:textId="77777777" w:rsidTr="00546AF2">
        <w:trPr>
          <w:trHeight w:val="1932"/>
        </w:trPr>
        <w:tc>
          <w:tcPr>
            <w:tcW w:w="1442" w:type="dxa"/>
          </w:tcPr>
          <w:p w14:paraId="57FFDA05" w14:textId="77777777" w:rsidR="00603290" w:rsidRPr="00603290" w:rsidRDefault="00603290" w:rsidP="00603290">
            <w:pPr>
              <w:spacing w:line="262" w:lineRule="exact"/>
              <w:ind w:left="105"/>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D-</w:t>
            </w:r>
          </w:p>
        </w:tc>
        <w:tc>
          <w:tcPr>
            <w:tcW w:w="1702" w:type="dxa"/>
          </w:tcPr>
          <w:p w14:paraId="0D5BD64C" w14:textId="77777777" w:rsidR="00603290" w:rsidRPr="00603290" w:rsidRDefault="00603290" w:rsidP="00603290">
            <w:pPr>
              <w:spacing w:line="262" w:lineRule="exact"/>
              <w:ind w:left="108"/>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1,0</w:t>
            </w:r>
          </w:p>
        </w:tc>
        <w:tc>
          <w:tcPr>
            <w:tcW w:w="1987" w:type="dxa"/>
          </w:tcPr>
          <w:p w14:paraId="1738EB57" w14:textId="77777777" w:rsidR="00603290" w:rsidRPr="00603290" w:rsidRDefault="00603290" w:rsidP="00603290">
            <w:pPr>
              <w:spacing w:line="262" w:lineRule="exact"/>
              <w:ind w:left="108"/>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50-54</w:t>
            </w:r>
          </w:p>
        </w:tc>
        <w:tc>
          <w:tcPr>
            <w:tcW w:w="1984" w:type="dxa"/>
          </w:tcPr>
          <w:p w14:paraId="7DA93840" w14:textId="77777777" w:rsidR="00603290" w:rsidRPr="00603290" w:rsidRDefault="00603290" w:rsidP="00603290">
            <w:pPr>
              <w:spacing w:line="262" w:lineRule="exact"/>
              <w:ind w:left="5"/>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75 тен</w:t>
            </w:r>
            <w:r w:rsidRPr="00603290">
              <w:rPr>
                <w:rFonts w:ascii="Times New Roman" w:eastAsia="Times New Roman" w:hAnsi="Times New Roman" w:cs="Times New Roman"/>
                <w:spacing w:val="60"/>
                <w:sz w:val="24"/>
                <w:lang w:val="kk-KZ"/>
              </w:rPr>
              <w:t xml:space="preserve"> </w:t>
            </w:r>
            <w:r w:rsidRPr="00603290">
              <w:rPr>
                <w:rFonts w:ascii="Times New Roman" w:eastAsia="Times New Roman" w:hAnsi="Times New Roman" w:cs="Times New Roman"/>
                <w:sz w:val="24"/>
                <w:lang w:val="kk-KZ"/>
              </w:rPr>
              <w:t>80</w:t>
            </w:r>
          </w:p>
          <w:p w14:paraId="5FDFF2AC" w14:textId="77777777" w:rsidR="00603290" w:rsidRPr="00603290" w:rsidRDefault="00603290" w:rsidP="00603290">
            <w:pPr>
              <w:spacing w:line="240" w:lineRule="auto"/>
              <w:ind w:left="5" w:right="130"/>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Түпнұсқалық</w:t>
            </w:r>
            <w:r w:rsidRPr="00603290">
              <w:rPr>
                <w:rFonts w:ascii="Times New Roman" w:eastAsia="Times New Roman" w:hAnsi="Times New Roman" w:cs="Times New Roman"/>
                <w:spacing w:val="1"/>
                <w:sz w:val="24"/>
                <w:lang w:val="kk-KZ"/>
              </w:rPr>
              <w:t xml:space="preserve"> </w:t>
            </w:r>
            <w:r w:rsidRPr="00603290">
              <w:rPr>
                <w:rFonts w:ascii="Times New Roman" w:eastAsia="Times New Roman" w:hAnsi="Times New Roman" w:cs="Times New Roman"/>
                <w:sz w:val="24"/>
                <w:lang w:val="kk-KZ"/>
              </w:rPr>
              <w:t>талабы бойынша</w:t>
            </w:r>
            <w:r w:rsidRPr="00603290">
              <w:rPr>
                <w:rFonts w:ascii="Times New Roman" w:eastAsia="Times New Roman" w:hAnsi="Times New Roman" w:cs="Times New Roman"/>
                <w:spacing w:val="1"/>
                <w:sz w:val="24"/>
                <w:lang w:val="kk-KZ"/>
              </w:rPr>
              <w:t xml:space="preserve"> </w:t>
            </w:r>
            <w:r w:rsidRPr="00603290">
              <w:rPr>
                <w:rFonts w:ascii="Times New Roman" w:eastAsia="Times New Roman" w:hAnsi="Times New Roman" w:cs="Times New Roman"/>
                <w:sz w:val="24"/>
                <w:lang w:val="kk-KZ"/>
              </w:rPr>
              <w:t>ұқсастық байқалу</w:t>
            </w:r>
            <w:r w:rsidRPr="00603290">
              <w:rPr>
                <w:rFonts w:ascii="Times New Roman" w:eastAsia="Times New Roman" w:hAnsi="Times New Roman" w:cs="Times New Roman"/>
                <w:spacing w:val="-57"/>
                <w:sz w:val="24"/>
                <w:lang w:val="kk-KZ"/>
              </w:rPr>
              <w:t xml:space="preserve"> </w:t>
            </w:r>
            <w:r w:rsidRPr="00603290">
              <w:rPr>
                <w:rFonts w:ascii="Times New Roman" w:eastAsia="Times New Roman" w:hAnsi="Times New Roman" w:cs="Times New Roman"/>
                <w:sz w:val="24"/>
                <w:lang w:val="kk-KZ"/>
              </w:rPr>
              <w:t>кезінде</w:t>
            </w:r>
            <w:r w:rsidRPr="00603290">
              <w:rPr>
                <w:rFonts w:ascii="Times New Roman" w:eastAsia="Times New Roman" w:hAnsi="Times New Roman" w:cs="Times New Roman"/>
                <w:spacing w:val="-1"/>
                <w:sz w:val="24"/>
                <w:lang w:val="kk-KZ"/>
              </w:rPr>
              <w:t xml:space="preserve"> </w:t>
            </w:r>
            <w:r w:rsidRPr="00603290">
              <w:rPr>
                <w:rFonts w:ascii="Times New Roman" w:eastAsia="Times New Roman" w:hAnsi="Times New Roman" w:cs="Times New Roman"/>
                <w:sz w:val="24"/>
                <w:lang w:val="kk-KZ"/>
              </w:rPr>
              <w:t>%</w:t>
            </w:r>
          </w:p>
          <w:p w14:paraId="2D6DA167" w14:textId="77777777" w:rsidR="00603290" w:rsidRPr="00603290" w:rsidRDefault="00603290" w:rsidP="00603290">
            <w:pPr>
              <w:spacing w:line="270" w:lineRule="atLeast"/>
              <w:ind w:left="5" w:right="565"/>
              <w:rPr>
                <w:rFonts w:ascii="Times New Roman" w:eastAsia="Times New Roman" w:hAnsi="Times New Roman" w:cs="Times New Roman"/>
                <w:sz w:val="24"/>
                <w:lang w:val="kk-KZ"/>
              </w:rPr>
            </w:pPr>
            <w:r w:rsidRPr="00603290">
              <w:rPr>
                <w:rFonts w:ascii="Times New Roman" w:eastAsia="Times New Roman" w:hAnsi="Times New Roman" w:cs="Times New Roman"/>
                <w:spacing w:val="-1"/>
                <w:sz w:val="24"/>
                <w:lang w:val="kk-KZ"/>
              </w:rPr>
              <w:t>қысқартылуы</w:t>
            </w:r>
            <w:r w:rsidRPr="00603290">
              <w:rPr>
                <w:rFonts w:ascii="Times New Roman" w:eastAsia="Times New Roman" w:hAnsi="Times New Roman" w:cs="Times New Roman"/>
                <w:spacing w:val="-57"/>
                <w:sz w:val="24"/>
                <w:lang w:val="kk-KZ"/>
              </w:rPr>
              <w:t xml:space="preserve"> </w:t>
            </w:r>
            <w:r w:rsidRPr="00603290">
              <w:rPr>
                <w:rFonts w:ascii="Times New Roman" w:eastAsia="Times New Roman" w:hAnsi="Times New Roman" w:cs="Times New Roman"/>
                <w:sz w:val="24"/>
                <w:lang w:val="kk-KZ"/>
              </w:rPr>
              <w:t>мүмкін</w:t>
            </w:r>
          </w:p>
        </w:tc>
        <w:tc>
          <w:tcPr>
            <w:tcW w:w="2693" w:type="dxa"/>
            <w:vMerge/>
            <w:tcBorders>
              <w:top w:val="nil"/>
            </w:tcBorders>
          </w:tcPr>
          <w:p w14:paraId="61D5BBFD" w14:textId="77777777" w:rsidR="00603290" w:rsidRPr="00603290" w:rsidRDefault="00603290" w:rsidP="00603290">
            <w:pPr>
              <w:spacing w:line="240" w:lineRule="auto"/>
              <w:rPr>
                <w:rFonts w:ascii="Times New Roman" w:eastAsia="Times New Roman" w:hAnsi="Times New Roman" w:cs="Times New Roman"/>
                <w:sz w:val="2"/>
                <w:szCs w:val="2"/>
                <w:lang w:val="kk-KZ"/>
              </w:rPr>
            </w:pPr>
          </w:p>
        </w:tc>
      </w:tr>
      <w:tr w:rsidR="00603290" w:rsidRPr="00603290" w14:paraId="3CD11823" w14:textId="77777777" w:rsidTr="00546AF2">
        <w:trPr>
          <w:trHeight w:val="652"/>
        </w:trPr>
        <w:tc>
          <w:tcPr>
            <w:tcW w:w="1442" w:type="dxa"/>
          </w:tcPr>
          <w:p w14:paraId="2B9B45AD" w14:textId="77777777" w:rsidR="00603290" w:rsidRPr="00603290" w:rsidRDefault="00603290" w:rsidP="00603290">
            <w:pPr>
              <w:spacing w:line="262" w:lineRule="exact"/>
              <w:ind w:left="105"/>
              <w:rPr>
                <w:rFonts w:ascii="Times New Roman" w:eastAsia="Times New Roman" w:hAnsi="Times New Roman" w:cs="Times New Roman"/>
                <w:sz w:val="24"/>
                <w:lang w:val="kk-KZ"/>
              </w:rPr>
            </w:pPr>
            <w:r w:rsidRPr="00603290">
              <w:rPr>
                <w:rFonts w:ascii="Times New Roman" w:eastAsia="Times New Roman" w:hAnsi="Times New Roman" w:cs="Times New Roman"/>
                <w:w w:val="99"/>
                <w:sz w:val="24"/>
                <w:lang w:val="kk-KZ"/>
              </w:rPr>
              <w:t>F</w:t>
            </w:r>
          </w:p>
        </w:tc>
        <w:tc>
          <w:tcPr>
            <w:tcW w:w="1702" w:type="dxa"/>
          </w:tcPr>
          <w:p w14:paraId="7ECCBF1B" w14:textId="77777777" w:rsidR="00603290" w:rsidRPr="00603290" w:rsidRDefault="00603290" w:rsidP="00603290">
            <w:pPr>
              <w:spacing w:line="262" w:lineRule="exact"/>
              <w:ind w:left="108"/>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0</w:t>
            </w:r>
          </w:p>
        </w:tc>
        <w:tc>
          <w:tcPr>
            <w:tcW w:w="1987" w:type="dxa"/>
          </w:tcPr>
          <w:p w14:paraId="0FCC7708" w14:textId="77777777" w:rsidR="00603290" w:rsidRPr="00603290" w:rsidRDefault="00603290" w:rsidP="00603290">
            <w:pPr>
              <w:spacing w:line="262" w:lineRule="exact"/>
              <w:ind w:left="108"/>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0-49</w:t>
            </w:r>
          </w:p>
        </w:tc>
        <w:tc>
          <w:tcPr>
            <w:tcW w:w="1984" w:type="dxa"/>
          </w:tcPr>
          <w:p w14:paraId="31FF2A13" w14:textId="77777777" w:rsidR="00603290" w:rsidRPr="00603290" w:rsidRDefault="00603290" w:rsidP="00603290">
            <w:pPr>
              <w:spacing w:line="240" w:lineRule="auto"/>
              <w:rPr>
                <w:rFonts w:ascii="Times New Roman" w:eastAsia="Times New Roman" w:hAnsi="Times New Roman" w:cs="Times New Roman"/>
                <w:sz w:val="24"/>
                <w:lang w:val="kk-KZ"/>
              </w:rPr>
            </w:pPr>
          </w:p>
        </w:tc>
        <w:tc>
          <w:tcPr>
            <w:tcW w:w="2693" w:type="dxa"/>
          </w:tcPr>
          <w:p w14:paraId="24FDEF46" w14:textId="77777777" w:rsidR="00603290" w:rsidRPr="00603290" w:rsidRDefault="00603290" w:rsidP="00603290">
            <w:pPr>
              <w:spacing w:line="262" w:lineRule="exact"/>
              <w:ind w:left="107"/>
              <w:rPr>
                <w:rFonts w:ascii="Times New Roman" w:eastAsia="Times New Roman" w:hAnsi="Times New Roman" w:cs="Times New Roman"/>
                <w:sz w:val="24"/>
                <w:lang w:val="kk-KZ"/>
              </w:rPr>
            </w:pPr>
            <w:r w:rsidRPr="00603290">
              <w:rPr>
                <w:rFonts w:ascii="Times New Roman" w:eastAsia="Times New Roman" w:hAnsi="Times New Roman" w:cs="Times New Roman"/>
                <w:sz w:val="24"/>
                <w:lang w:val="kk-KZ"/>
              </w:rPr>
              <w:t>Қанағаттанарлықсыз</w:t>
            </w:r>
          </w:p>
        </w:tc>
      </w:tr>
    </w:tbl>
    <w:p w14:paraId="3C97CA09" w14:textId="77777777" w:rsidR="00603290" w:rsidRPr="00603290" w:rsidRDefault="00603290" w:rsidP="00603290">
      <w:pPr>
        <w:widowControl w:val="0"/>
        <w:autoSpaceDE w:val="0"/>
        <w:autoSpaceDN w:val="0"/>
        <w:spacing w:after="0" w:line="240" w:lineRule="auto"/>
        <w:rPr>
          <w:rFonts w:ascii="Times New Roman" w:eastAsia="Times New Roman" w:hAnsi="Times New Roman" w:cs="Times New Roman"/>
          <w:sz w:val="24"/>
          <w:lang w:val="kk-KZ"/>
        </w:rPr>
        <w:sectPr w:rsidR="00603290" w:rsidRPr="00603290">
          <w:pgSz w:w="11910" w:h="16840"/>
          <w:pgMar w:top="1120" w:right="440" w:bottom="280" w:left="1420" w:header="720" w:footer="720" w:gutter="0"/>
          <w:cols w:space="720"/>
        </w:sectPr>
      </w:pPr>
    </w:p>
    <w:p w14:paraId="262E9483" w14:textId="77777777" w:rsidR="00603290" w:rsidRPr="00603290" w:rsidRDefault="00603290" w:rsidP="00603290">
      <w:pPr>
        <w:widowControl w:val="0"/>
        <w:autoSpaceDE w:val="0"/>
        <w:autoSpaceDN w:val="0"/>
        <w:spacing w:before="71" w:after="0" w:line="240" w:lineRule="auto"/>
        <w:ind w:left="282" w:right="410" w:firstLine="566"/>
        <w:jc w:val="both"/>
        <w:rPr>
          <w:rFonts w:ascii="Times New Roman" w:eastAsia="Times New Roman" w:hAnsi="Times New Roman" w:cs="Times New Roman"/>
          <w:b/>
          <w:sz w:val="24"/>
          <w:lang w:val="kk-KZ"/>
        </w:rPr>
      </w:pPr>
      <w:r w:rsidRPr="00603290">
        <w:rPr>
          <w:rFonts w:ascii="Times New Roman" w:eastAsia="Times New Roman" w:hAnsi="Times New Roman" w:cs="Times New Roman"/>
          <w:b/>
          <w:color w:val="FF0000"/>
          <w:sz w:val="24"/>
          <w:lang w:val="kk-KZ"/>
        </w:rPr>
        <w:lastRenderedPageBreak/>
        <w:t>МАҢЫЗДЫ. Аттестациялаудан кейін біраз уақыт өткен соң, сіздің ұпайыңыз</w:t>
      </w:r>
      <w:r w:rsidRPr="00603290">
        <w:rPr>
          <w:rFonts w:ascii="Times New Roman" w:eastAsia="Times New Roman" w:hAnsi="Times New Roman" w:cs="Times New Roman"/>
          <w:b/>
          <w:color w:val="FF0000"/>
          <w:spacing w:val="1"/>
          <w:sz w:val="24"/>
          <w:lang w:val="kk-KZ"/>
        </w:rPr>
        <w:t xml:space="preserve"> </w:t>
      </w:r>
      <w:r w:rsidRPr="00603290">
        <w:rPr>
          <w:rFonts w:ascii="Times New Roman" w:eastAsia="Times New Roman" w:hAnsi="Times New Roman" w:cs="Times New Roman"/>
          <w:b/>
          <w:color w:val="FF0000"/>
          <w:spacing w:val="-1"/>
          <w:sz w:val="24"/>
          <w:lang w:val="kk-KZ"/>
        </w:rPr>
        <w:t>бейнежазбаны</w:t>
      </w:r>
      <w:r w:rsidRPr="00603290">
        <w:rPr>
          <w:rFonts w:ascii="Times New Roman" w:eastAsia="Times New Roman" w:hAnsi="Times New Roman" w:cs="Times New Roman"/>
          <w:b/>
          <w:color w:val="FF0000"/>
          <w:spacing w:val="-11"/>
          <w:sz w:val="24"/>
          <w:lang w:val="kk-KZ"/>
        </w:rPr>
        <w:t xml:space="preserve"> </w:t>
      </w:r>
      <w:r w:rsidRPr="00603290">
        <w:rPr>
          <w:rFonts w:ascii="Times New Roman" w:eastAsia="Times New Roman" w:hAnsi="Times New Roman" w:cs="Times New Roman"/>
          <w:b/>
          <w:color w:val="FF0000"/>
          <w:sz w:val="24"/>
          <w:lang w:val="kk-KZ"/>
        </w:rPr>
        <w:t>қарау</w:t>
      </w:r>
      <w:r w:rsidRPr="00603290">
        <w:rPr>
          <w:rFonts w:ascii="Times New Roman" w:eastAsia="Times New Roman" w:hAnsi="Times New Roman" w:cs="Times New Roman"/>
          <w:b/>
          <w:color w:val="FF0000"/>
          <w:spacing w:val="-11"/>
          <w:sz w:val="24"/>
          <w:lang w:val="kk-KZ"/>
        </w:rPr>
        <w:t xml:space="preserve"> </w:t>
      </w:r>
      <w:r w:rsidRPr="00603290">
        <w:rPr>
          <w:rFonts w:ascii="Times New Roman" w:eastAsia="Times New Roman" w:hAnsi="Times New Roman" w:cs="Times New Roman"/>
          <w:b/>
          <w:color w:val="FF0000"/>
          <w:sz w:val="24"/>
          <w:lang w:val="kk-KZ"/>
        </w:rPr>
        <w:t>және</w:t>
      </w:r>
      <w:r w:rsidRPr="00603290">
        <w:rPr>
          <w:rFonts w:ascii="Times New Roman" w:eastAsia="Times New Roman" w:hAnsi="Times New Roman" w:cs="Times New Roman"/>
          <w:b/>
          <w:color w:val="FF0000"/>
          <w:spacing w:val="-12"/>
          <w:sz w:val="24"/>
          <w:lang w:val="kk-KZ"/>
        </w:rPr>
        <w:t xml:space="preserve"> </w:t>
      </w:r>
      <w:r w:rsidRPr="00603290">
        <w:rPr>
          <w:rFonts w:ascii="Times New Roman" w:eastAsia="Times New Roman" w:hAnsi="Times New Roman" w:cs="Times New Roman"/>
          <w:b/>
          <w:color w:val="FF0000"/>
          <w:sz w:val="24"/>
          <w:lang w:val="kk-KZ"/>
        </w:rPr>
        <w:t>плагиатқа</w:t>
      </w:r>
      <w:r w:rsidRPr="00603290">
        <w:rPr>
          <w:rFonts w:ascii="Times New Roman" w:eastAsia="Times New Roman" w:hAnsi="Times New Roman" w:cs="Times New Roman"/>
          <w:b/>
          <w:color w:val="FF0000"/>
          <w:spacing w:val="-11"/>
          <w:sz w:val="24"/>
          <w:lang w:val="kk-KZ"/>
        </w:rPr>
        <w:t xml:space="preserve"> </w:t>
      </w:r>
      <w:r w:rsidRPr="00603290">
        <w:rPr>
          <w:rFonts w:ascii="Times New Roman" w:eastAsia="Times New Roman" w:hAnsi="Times New Roman" w:cs="Times New Roman"/>
          <w:b/>
          <w:color w:val="FF0000"/>
          <w:sz w:val="24"/>
          <w:lang w:val="kk-KZ"/>
        </w:rPr>
        <w:t>қарсы</w:t>
      </w:r>
      <w:r w:rsidRPr="00603290">
        <w:rPr>
          <w:rFonts w:ascii="Times New Roman" w:eastAsia="Times New Roman" w:hAnsi="Times New Roman" w:cs="Times New Roman"/>
          <w:b/>
          <w:color w:val="FF0000"/>
          <w:spacing w:val="-15"/>
          <w:sz w:val="24"/>
          <w:lang w:val="kk-KZ"/>
        </w:rPr>
        <w:t xml:space="preserve"> </w:t>
      </w:r>
      <w:r w:rsidRPr="00603290">
        <w:rPr>
          <w:rFonts w:ascii="Times New Roman" w:eastAsia="Times New Roman" w:hAnsi="Times New Roman" w:cs="Times New Roman"/>
          <w:b/>
          <w:color w:val="FF0000"/>
          <w:sz w:val="24"/>
          <w:lang w:val="kk-KZ"/>
        </w:rPr>
        <w:t>есепті</w:t>
      </w:r>
      <w:r w:rsidRPr="00603290">
        <w:rPr>
          <w:rFonts w:ascii="Times New Roman" w:eastAsia="Times New Roman" w:hAnsi="Times New Roman" w:cs="Times New Roman"/>
          <w:b/>
          <w:color w:val="FF0000"/>
          <w:spacing w:val="-11"/>
          <w:sz w:val="24"/>
          <w:lang w:val="kk-KZ"/>
        </w:rPr>
        <w:t xml:space="preserve"> </w:t>
      </w:r>
      <w:r w:rsidRPr="00603290">
        <w:rPr>
          <w:rFonts w:ascii="Times New Roman" w:eastAsia="Times New Roman" w:hAnsi="Times New Roman" w:cs="Times New Roman"/>
          <w:b/>
          <w:color w:val="FF0000"/>
          <w:sz w:val="24"/>
          <w:lang w:val="kk-KZ"/>
        </w:rPr>
        <w:t>тексеру</w:t>
      </w:r>
      <w:r w:rsidRPr="00603290">
        <w:rPr>
          <w:rFonts w:ascii="Times New Roman" w:eastAsia="Times New Roman" w:hAnsi="Times New Roman" w:cs="Times New Roman"/>
          <w:b/>
          <w:color w:val="FF0000"/>
          <w:spacing w:val="-11"/>
          <w:sz w:val="24"/>
          <w:lang w:val="kk-KZ"/>
        </w:rPr>
        <w:t xml:space="preserve"> </w:t>
      </w:r>
      <w:r w:rsidRPr="00603290">
        <w:rPr>
          <w:rFonts w:ascii="Times New Roman" w:eastAsia="Times New Roman" w:hAnsi="Times New Roman" w:cs="Times New Roman"/>
          <w:b/>
          <w:color w:val="FF0000"/>
          <w:sz w:val="24"/>
          <w:lang w:val="kk-KZ"/>
        </w:rPr>
        <w:t>кезінде</w:t>
      </w:r>
      <w:r w:rsidRPr="00603290">
        <w:rPr>
          <w:rFonts w:ascii="Times New Roman" w:eastAsia="Times New Roman" w:hAnsi="Times New Roman" w:cs="Times New Roman"/>
          <w:b/>
          <w:color w:val="FF0000"/>
          <w:spacing w:val="-12"/>
          <w:sz w:val="24"/>
          <w:lang w:val="kk-KZ"/>
        </w:rPr>
        <w:t xml:space="preserve"> </w:t>
      </w:r>
      <w:r w:rsidRPr="00603290">
        <w:rPr>
          <w:rFonts w:ascii="Times New Roman" w:eastAsia="Times New Roman" w:hAnsi="Times New Roman" w:cs="Times New Roman"/>
          <w:b/>
          <w:color w:val="FF0000"/>
          <w:sz w:val="24"/>
          <w:lang w:val="kk-KZ"/>
        </w:rPr>
        <w:t>емтихан</w:t>
      </w:r>
      <w:r w:rsidRPr="00603290">
        <w:rPr>
          <w:rFonts w:ascii="Times New Roman" w:eastAsia="Times New Roman" w:hAnsi="Times New Roman" w:cs="Times New Roman"/>
          <w:b/>
          <w:color w:val="FF0000"/>
          <w:spacing w:val="-11"/>
          <w:sz w:val="24"/>
          <w:lang w:val="kk-KZ"/>
        </w:rPr>
        <w:t xml:space="preserve"> </w:t>
      </w:r>
      <w:r w:rsidRPr="00603290">
        <w:rPr>
          <w:rFonts w:ascii="Times New Roman" w:eastAsia="Times New Roman" w:hAnsi="Times New Roman" w:cs="Times New Roman"/>
          <w:b/>
          <w:color w:val="FF0000"/>
          <w:sz w:val="24"/>
          <w:lang w:val="kk-KZ"/>
        </w:rPr>
        <w:t>ережелерін</w:t>
      </w:r>
      <w:r w:rsidRPr="00603290">
        <w:rPr>
          <w:rFonts w:ascii="Times New Roman" w:eastAsia="Times New Roman" w:hAnsi="Times New Roman" w:cs="Times New Roman"/>
          <w:b/>
          <w:color w:val="FF0000"/>
          <w:spacing w:val="-57"/>
          <w:sz w:val="24"/>
          <w:lang w:val="kk-KZ"/>
        </w:rPr>
        <w:t xml:space="preserve"> </w:t>
      </w:r>
      <w:r w:rsidRPr="00603290">
        <w:rPr>
          <w:rFonts w:ascii="Times New Roman" w:eastAsia="Times New Roman" w:hAnsi="Times New Roman" w:cs="Times New Roman"/>
          <w:b/>
          <w:color w:val="FF0000"/>
          <w:sz w:val="24"/>
          <w:lang w:val="kk-KZ"/>
        </w:rPr>
        <w:t>бұзу</w:t>
      </w:r>
      <w:r w:rsidRPr="00603290">
        <w:rPr>
          <w:rFonts w:ascii="Times New Roman" w:eastAsia="Times New Roman" w:hAnsi="Times New Roman" w:cs="Times New Roman"/>
          <w:b/>
          <w:color w:val="FF0000"/>
          <w:spacing w:val="-1"/>
          <w:sz w:val="24"/>
          <w:lang w:val="kk-KZ"/>
        </w:rPr>
        <w:t xml:space="preserve"> </w:t>
      </w:r>
      <w:r w:rsidRPr="00603290">
        <w:rPr>
          <w:rFonts w:ascii="Times New Roman" w:eastAsia="Times New Roman" w:hAnsi="Times New Roman" w:cs="Times New Roman"/>
          <w:b/>
          <w:color w:val="FF0000"/>
          <w:sz w:val="24"/>
          <w:lang w:val="kk-KZ"/>
        </w:rPr>
        <w:t>нәтижесінде</w:t>
      </w:r>
      <w:r w:rsidRPr="00603290">
        <w:rPr>
          <w:rFonts w:ascii="Times New Roman" w:eastAsia="Times New Roman" w:hAnsi="Times New Roman" w:cs="Times New Roman"/>
          <w:b/>
          <w:color w:val="FF0000"/>
          <w:spacing w:val="1"/>
          <w:sz w:val="24"/>
          <w:lang w:val="kk-KZ"/>
        </w:rPr>
        <w:t xml:space="preserve"> </w:t>
      </w:r>
      <w:r w:rsidRPr="00603290">
        <w:rPr>
          <w:rFonts w:ascii="Times New Roman" w:eastAsia="Times New Roman" w:hAnsi="Times New Roman" w:cs="Times New Roman"/>
          <w:b/>
          <w:color w:val="FF0000"/>
          <w:sz w:val="24"/>
          <w:lang w:val="kk-KZ"/>
        </w:rPr>
        <w:t>жойылуы</w:t>
      </w:r>
      <w:r w:rsidRPr="00603290">
        <w:rPr>
          <w:rFonts w:ascii="Times New Roman" w:eastAsia="Times New Roman" w:hAnsi="Times New Roman" w:cs="Times New Roman"/>
          <w:b/>
          <w:color w:val="FF0000"/>
          <w:spacing w:val="-1"/>
          <w:sz w:val="24"/>
          <w:lang w:val="kk-KZ"/>
        </w:rPr>
        <w:t xml:space="preserve"> </w:t>
      </w:r>
      <w:r w:rsidRPr="00603290">
        <w:rPr>
          <w:rFonts w:ascii="Times New Roman" w:eastAsia="Times New Roman" w:hAnsi="Times New Roman" w:cs="Times New Roman"/>
          <w:b/>
          <w:color w:val="FF0000"/>
          <w:sz w:val="24"/>
          <w:lang w:val="kk-KZ"/>
        </w:rPr>
        <w:t>мүмкін.</w:t>
      </w:r>
    </w:p>
    <w:p w14:paraId="640425E0" w14:textId="77777777" w:rsidR="00603290" w:rsidRPr="00603290" w:rsidRDefault="00603290" w:rsidP="00603290">
      <w:pPr>
        <w:widowControl w:val="0"/>
        <w:autoSpaceDE w:val="0"/>
        <w:autoSpaceDN w:val="0"/>
        <w:spacing w:after="0" w:line="240" w:lineRule="auto"/>
        <w:rPr>
          <w:rFonts w:ascii="Times New Roman" w:eastAsia="Times New Roman" w:hAnsi="Times New Roman" w:cs="Times New Roman"/>
          <w:b/>
          <w:sz w:val="24"/>
          <w:szCs w:val="24"/>
          <w:lang w:val="kk-KZ"/>
        </w:rPr>
      </w:pPr>
    </w:p>
    <w:p w14:paraId="0E2DFCBC" w14:textId="77777777" w:rsidR="00603290" w:rsidRPr="00603290" w:rsidRDefault="00603290" w:rsidP="00603290">
      <w:pPr>
        <w:widowControl w:val="0"/>
        <w:autoSpaceDE w:val="0"/>
        <w:autoSpaceDN w:val="0"/>
        <w:spacing w:after="0" w:line="274" w:lineRule="exact"/>
        <w:ind w:left="848"/>
        <w:jc w:val="both"/>
        <w:outlineLvl w:val="0"/>
        <w:rPr>
          <w:rFonts w:ascii="Times New Roman" w:eastAsia="Times New Roman" w:hAnsi="Times New Roman" w:cs="Times New Roman"/>
          <w:b/>
          <w:bCs/>
          <w:sz w:val="24"/>
          <w:szCs w:val="24"/>
          <w:lang w:val="kk-KZ"/>
        </w:rPr>
      </w:pPr>
      <w:r w:rsidRPr="00603290">
        <w:rPr>
          <w:rFonts w:ascii="Times New Roman" w:eastAsia="Times New Roman" w:hAnsi="Times New Roman" w:cs="Times New Roman"/>
          <w:b/>
          <w:bCs/>
          <w:sz w:val="24"/>
          <w:szCs w:val="24"/>
          <w:lang w:val="kk-KZ"/>
        </w:rPr>
        <w:t>Академиялық</w:t>
      </w:r>
      <w:r w:rsidRPr="00603290">
        <w:rPr>
          <w:rFonts w:ascii="Times New Roman" w:eastAsia="Times New Roman" w:hAnsi="Times New Roman" w:cs="Times New Roman"/>
          <w:b/>
          <w:bCs/>
          <w:spacing w:val="-4"/>
          <w:sz w:val="24"/>
          <w:szCs w:val="24"/>
          <w:lang w:val="kk-KZ"/>
        </w:rPr>
        <w:t xml:space="preserve"> </w:t>
      </w:r>
      <w:r w:rsidRPr="00603290">
        <w:rPr>
          <w:rFonts w:ascii="Times New Roman" w:eastAsia="Times New Roman" w:hAnsi="Times New Roman" w:cs="Times New Roman"/>
          <w:b/>
          <w:bCs/>
          <w:sz w:val="24"/>
          <w:szCs w:val="24"/>
          <w:lang w:val="kk-KZ"/>
        </w:rPr>
        <w:t>құндылық:</w:t>
      </w:r>
    </w:p>
    <w:p w14:paraId="15458387" w14:textId="77777777" w:rsidR="00603290" w:rsidRPr="00603290" w:rsidRDefault="00603290" w:rsidP="00603290">
      <w:pPr>
        <w:widowControl w:val="0"/>
        <w:autoSpaceDE w:val="0"/>
        <w:autoSpaceDN w:val="0"/>
        <w:spacing w:after="0" w:line="240" w:lineRule="auto"/>
        <w:ind w:left="282" w:right="408" w:firstLine="566"/>
        <w:jc w:val="both"/>
        <w:rPr>
          <w:rFonts w:ascii="Times New Roman" w:eastAsia="Times New Roman" w:hAnsi="Times New Roman" w:cs="Times New Roman"/>
          <w:sz w:val="24"/>
          <w:szCs w:val="24"/>
          <w:lang w:val="kk-KZ"/>
        </w:rPr>
      </w:pPr>
      <w:r w:rsidRPr="00603290">
        <w:rPr>
          <w:rFonts w:ascii="Times New Roman" w:eastAsia="Times New Roman" w:hAnsi="Times New Roman" w:cs="Times New Roman"/>
          <w:sz w:val="24"/>
          <w:szCs w:val="24"/>
          <w:lang w:val="kk-KZ"/>
        </w:rPr>
        <w:t>Академиялық адалдық және тұтастық: барлық тапсырмаларды өз бетінше орындау;</w:t>
      </w:r>
      <w:r w:rsidRPr="00603290">
        <w:rPr>
          <w:rFonts w:ascii="Times New Roman" w:eastAsia="Times New Roman" w:hAnsi="Times New Roman" w:cs="Times New Roman"/>
          <w:spacing w:val="1"/>
          <w:sz w:val="24"/>
          <w:szCs w:val="24"/>
          <w:lang w:val="kk-KZ"/>
        </w:rPr>
        <w:t xml:space="preserve"> </w:t>
      </w:r>
      <w:r w:rsidRPr="00603290">
        <w:rPr>
          <w:rFonts w:ascii="Times New Roman" w:eastAsia="Times New Roman" w:hAnsi="Times New Roman" w:cs="Times New Roman"/>
          <w:sz w:val="24"/>
          <w:szCs w:val="24"/>
          <w:lang w:val="kk-KZ"/>
        </w:rPr>
        <w:t>плагиатқа, жалғандыққа, шпаргалкаларды, гаджеттерді пайдалануға, білімді бақылаудың</w:t>
      </w:r>
      <w:r w:rsidRPr="00603290">
        <w:rPr>
          <w:rFonts w:ascii="Times New Roman" w:eastAsia="Times New Roman" w:hAnsi="Times New Roman" w:cs="Times New Roman"/>
          <w:spacing w:val="1"/>
          <w:sz w:val="24"/>
          <w:szCs w:val="24"/>
          <w:lang w:val="kk-KZ"/>
        </w:rPr>
        <w:t xml:space="preserve"> </w:t>
      </w:r>
      <w:r w:rsidRPr="00603290">
        <w:rPr>
          <w:rFonts w:ascii="Times New Roman" w:eastAsia="Times New Roman" w:hAnsi="Times New Roman" w:cs="Times New Roman"/>
          <w:sz w:val="24"/>
          <w:szCs w:val="24"/>
          <w:lang w:val="kk-KZ"/>
        </w:rPr>
        <w:t>барлық кезеңдерінде алдауға, оқытушыны алдауға және оған құрметсіздікпен қарауға жол</w:t>
      </w:r>
      <w:r w:rsidRPr="00603290">
        <w:rPr>
          <w:rFonts w:ascii="Times New Roman" w:eastAsia="Times New Roman" w:hAnsi="Times New Roman" w:cs="Times New Roman"/>
          <w:spacing w:val="1"/>
          <w:sz w:val="24"/>
          <w:szCs w:val="24"/>
          <w:lang w:val="kk-KZ"/>
        </w:rPr>
        <w:t xml:space="preserve"> </w:t>
      </w:r>
      <w:r w:rsidRPr="00603290">
        <w:rPr>
          <w:rFonts w:ascii="Times New Roman" w:eastAsia="Times New Roman" w:hAnsi="Times New Roman" w:cs="Times New Roman"/>
          <w:sz w:val="24"/>
          <w:szCs w:val="24"/>
          <w:lang w:val="kk-KZ"/>
        </w:rPr>
        <w:t>бермеу</w:t>
      </w:r>
      <w:r w:rsidRPr="00603290">
        <w:rPr>
          <w:rFonts w:ascii="Times New Roman" w:eastAsia="Times New Roman" w:hAnsi="Times New Roman" w:cs="Times New Roman"/>
          <w:spacing w:val="-6"/>
          <w:sz w:val="24"/>
          <w:szCs w:val="24"/>
          <w:lang w:val="kk-KZ"/>
        </w:rPr>
        <w:t xml:space="preserve"> </w:t>
      </w:r>
      <w:r w:rsidRPr="00603290">
        <w:rPr>
          <w:rFonts w:ascii="Times New Roman" w:eastAsia="Times New Roman" w:hAnsi="Times New Roman" w:cs="Times New Roman"/>
          <w:sz w:val="24"/>
          <w:szCs w:val="24"/>
          <w:lang w:val="kk-KZ"/>
        </w:rPr>
        <w:t>(ҚазҰУ</w:t>
      </w:r>
      <w:r w:rsidRPr="00603290">
        <w:rPr>
          <w:rFonts w:ascii="Times New Roman" w:eastAsia="Times New Roman" w:hAnsi="Times New Roman" w:cs="Times New Roman"/>
          <w:spacing w:val="-1"/>
          <w:sz w:val="24"/>
          <w:szCs w:val="24"/>
          <w:lang w:val="kk-KZ"/>
        </w:rPr>
        <w:t xml:space="preserve"> </w:t>
      </w:r>
      <w:r w:rsidRPr="00603290">
        <w:rPr>
          <w:rFonts w:ascii="Times New Roman" w:eastAsia="Times New Roman" w:hAnsi="Times New Roman" w:cs="Times New Roman"/>
          <w:sz w:val="24"/>
          <w:szCs w:val="24"/>
          <w:lang w:val="kk-KZ"/>
        </w:rPr>
        <w:t>студентінің</w:t>
      </w:r>
      <w:r w:rsidRPr="00603290">
        <w:rPr>
          <w:rFonts w:ascii="Times New Roman" w:eastAsia="Times New Roman" w:hAnsi="Times New Roman" w:cs="Times New Roman"/>
          <w:spacing w:val="1"/>
          <w:sz w:val="24"/>
          <w:szCs w:val="24"/>
          <w:lang w:val="kk-KZ"/>
        </w:rPr>
        <w:t xml:space="preserve"> </w:t>
      </w:r>
      <w:r w:rsidRPr="00603290">
        <w:rPr>
          <w:rFonts w:ascii="Times New Roman" w:eastAsia="Times New Roman" w:hAnsi="Times New Roman" w:cs="Times New Roman"/>
          <w:sz w:val="24"/>
          <w:szCs w:val="24"/>
          <w:lang w:val="kk-KZ"/>
        </w:rPr>
        <w:t>ар-намыс</w:t>
      </w:r>
      <w:r w:rsidRPr="00603290">
        <w:rPr>
          <w:rFonts w:ascii="Times New Roman" w:eastAsia="Times New Roman" w:hAnsi="Times New Roman" w:cs="Times New Roman"/>
          <w:spacing w:val="-2"/>
          <w:sz w:val="24"/>
          <w:szCs w:val="24"/>
          <w:lang w:val="kk-KZ"/>
        </w:rPr>
        <w:t xml:space="preserve"> </w:t>
      </w:r>
      <w:r w:rsidRPr="00603290">
        <w:rPr>
          <w:rFonts w:ascii="Times New Roman" w:eastAsia="Times New Roman" w:hAnsi="Times New Roman" w:cs="Times New Roman"/>
          <w:sz w:val="24"/>
          <w:szCs w:val="24"/>
          <w:lang w:val="kk-KZ"/>
        </w:rPr>
        <w:t>кодексі).</w:t>
      </w:r>
    </w:p>
    <w:p w14:paraId="26D3939B" w14:textId="77777777" w:rsidR="00603290" w:rsidRPr="00603290" w:rsidRDefault="00603290" w:rsidP="00603290">
      <w:pPr>
        <w:widowControl w:val="0"/>
        <w:autoSpaceDE w:val="0"/>
        <w:autoSpaceDN w:val="0"/>
        <w:spacing w:after="0" w:line="240" w:lineRule="auto"/>
        <w:rPr>
          <w:rFonts w:ascii="Times New Roman" w:eastAsia="Times New Roman" w:hAnsi="Times New Roman" w:cs="Times New Roman"/>
          <w:sz w:val="26"/>
          <w:szCs w:val="24"/>
          <w:lang w:val="kk-KZ"/>
        </w:rPr>
      </w:pPr>
    </w:p>
    <w:p w14:paraId="1DD278AD" w14:textId="77777777" w:rsidR="00603290" w:rsidRPr="00603290" w:rsidRDefault="00603290" w:rsidP="00603290">
      <w:pPr>
        <w:widowControl w:val="0"/>
        <w:autoSpaceDE w:val="0"/>
        <w:autoSpaceDN w:val="0"/>
        <w:spacing w:after="0" w:line="240" w:lineRule="auto"/>
        <w:rPr>
          <w:rFonts w:ascii="Times New Roman" w:eastAsia="Times New Roman" w:hAnsi="Times New Roman" w:cs="Times New Roman"/>
          <w:sz w:val="26"/>
          <w:szCs w:val="24"/>
          <w:lang w:val="kk-KZ"/>
        </w:rPr>
      </w:pPr>
    </w:p>
    <w:p w14:paraId="2E6C56BF" w14:textId="77777777" w:rsidR="00603290" w:rsidRPr="00603290" w:rsidRDefault="00603290" w:rsidP="00603290">
      <w:pPr>
        <w:widowControl w:val="0"/>
        <w:autoSpaceDE w:val="0"/>
        <w:autoSpaceDN w:val="0"/>
        <w:spacing w:before="230" w:after="0" w:line="240" w:lineRule="auto"/>
        <w:ind w:left="3564" w:right="3688"/>
        <w:jc w:val="center"/>
        <w:rPr>
          <w:rFonts w:ascii="Times New Roman" w:eastAsia="Times New Roman" w:hAnsi="Times New Roman" w:cs="Times New Roman"/>
          <w:sz w:val="24"/>
          <w:szCs w:val="24"/>
          <w:lang w:val="kk-KZ"/>
        </w:rPr>
      </w:pPr>
      <w:r w:rsidRPr="00603290">
        <w:rPr>
          <w:rFonts w:ascii="Times New Roman" w:eastAsia="Times New Roman" w:hAnsi="Times New Roman" w:cs="Times New Roman"/>
          <w:sz w:val="24"/>
          <w:szCs w:val="24"/>
          <w:lang w:val="kk-KZ"/>
        </w:rPr>
        <w:t>ЕМТИХАНҒА</w:t>
      </w:r>
      <w:r w:rsidRPr="00603290">
        <w:rPr>
          <w:rFonts w:ascii="Times New Roman" w:eastAsia="Times New Roman" w:hAnsi="Times New Roman" w:cs="Times New Roman"/>
          <w:spacing w:val="-5"/>
          <w:sz w:val="24"/>
          <w:szCs w:val="24"/>
          <w:lang w:val="kk-KZ"/>
        </w:rPr>
        <w:t xml:space="preserve"> </w:t>
      </w:r>
      <w:r w:rsidRPr="00603290">
        <w:rPr>
          <w:rFonts w:ascii="Times New Roman" w:eastAsia="Times New Roman" w:hAnsi="Times New Roman" w:cs="Times New Roman"/>
          <w:sz w:val="24"/>
          <w:szCs w:val="24"/>
          <w:lang w:val="kk-KZ"/>
        </w:rPr>
        <w:t>СӘТТІЛІК!</w:t>
      </w:r>
    </w:p>
    <w:p w14:paraId="0D48A552" w14:textId="77777777" w:rsidR="00603290" w:rsidRPr="00603290" w:rsidRDefault="00603290" w:rsidP="00603290">
      <w:pPr>
        <w:spacing w:line="259" w:lineRule="auto"/>
        <w:rPr>
          <w:rFonts w:ascii="Calibri" w:eastAsia="Calibri" w:hAnsi="Calibri" w:cs="Times New Roman"/>
          <w:lang w:val="kk-KZ"/>
        </w:rPr>
      </w:pPr>
    </w:p>
    <w:p w14:paraId="36FAFCA7" w14:textId="77777777" w:rsidR="00603290" w:rsidRPr="00603290" w:rsidRDefault="00603290" w:rsidP="00603290">
      <w:pPr>
        <w:spacing w:line="259" w:lineRule="auto"/>
        <w:rPr>
          <w:rFonts w:ascii="Calibri" w:eastAsia="Calibri" w:hAnsi="Calibri" w:cs="Times New Roman"/>
          <w:lang w:val="kk-KZ"/>
        </w:rPr>
      </w:pPr>
    </w:p>
    <w:p w14:paraId="55BB5F8B" w14:textId="77777777" w:rsidR="00603290" w:rsidRPr="00603290" w:rsidRDefault="00603290" w:rsidP="00603290">
      <w:pPr>
        <w:spacing w:line="259" w:lineRule="auto"/>
        <w:rPr>
          <w:rFonts w:ascii="Calibri" w:eastAsia="Calibri" w:hAnsi="Calibri" w:cs="Times New Roman"/>
          <w:lang w:val="kk-KZ"/>
        </w:rPr>
      </w:pPr>
    </w:p>
    <w:p w14:paraId="54B13D69" w14:textId="23402224" w:rsidR="00EB0670" w:rsidRPr="0012787F" w:rsidRDefault="00EB0670" w:rsidP="00224951">
      <w:pPr>
        <w:rPr>
          <w:lang w:val="kk-KZ"/>
        </w:rPr>
      </w:pPr>
    </w:p>
    <w:sectPr w:rsidR="00EB0670" w:rsidRPr="001278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E7713B"/>
    <w:multiLevelType w:val="hybridMultilevel"/>
    <w:tmpl w:val="8CAC0894"/>
    <w:lvl w:ilvl="0" w:tplc="3CD40798">
      <w:start w:val="4"/>
      <w:numFmt w:val="bullet"/>
      <w:lvlText w:val="−"/>
      <w:lvlJc w:val="left"/>
      <w:pPr>
        <w:ind w:left="735" w:hanging="360"/>
      </w:pPr>
      <w:rPr>
        <w:rFonts w:ascii="Times New Roman" w:eastAsia="Calibri" w:hAnsi="Times New Roman" w:cs="Times New Roman" w:hint="default"/>
        <w:color w:val="auto"/>
      </w:rPr>
    </w:lvl>
    <w:lvl w:ilvl="1" w:tplc="04190003">
      <w:start w:val="1"/>
      <w:numFmt w:val="bullet"/>
      <w:lvlText w:val="o"/>
      <w:lvlJc w:val="left"/>
      <w:pPr>
        <w:ind w:left="1455" w:hanging="360"/>
      </w:pPr>
      <w:rPr>
        <w:rFonts w:ascii="Courier New" w:hAnsi="Courier New" w:cs="Courier New" w:hint="default"/>
      </w:rPr>
    </w:lvl>
    <w:lvl w:ilvl="2" w:tplc="04190005">
      <w:start w:val="1"/>
      <w:numFmt w:val="bullet"/>
      <w:lvlText w:val=""/>
      <w:lvlJc w:val="left"/>
      <w:pPr>
        <w:ind w:left="2175" w:hanging="360"/>
      </w:pPr>
      <w:rPr>
        <w:rFonts w:ascii="Wingdings" w:hAnsi="Wingdings" w:hint="default"/>
      </w:rPr>
    </w:lvl>
    <w:lvl w:ilvl="3" w:tplc="04190001">
      <w:start w:val="1"/>
      <w:numFmt w:val="bullet"/>
      <w:lvlText w:val=""/>
      <w:lvlJc w:val="left"/>
      <w:pPr>
        <w:ind w:left="2895" w:hanging="360"/>
      </w:pPr>
      <w:rPr>
        <w:rFonts w:ascii="Symbol" w:hAnsi="Symbol" w:hint="default"/>
      </w:rPr>
    </w:lvl>
    <w:lvl w:ilvl="4" w:tplc="04190003">
      <w:start w:val="1"/>
      <w:numFmt w:val="bullet"/>
      <w:lvlText w:val="o"/>
      <w:lvlJc w:val="left"/>
      <w:pPr>
        <w:ind w:left="3615" w:hanging="360"/>
      </w:pPr>
      <w:rPr>
        <w:rFonts w:ascii="Courier New" w:hAnsi="Courier New" w:cs="Courier New" w:hint="default"/>
      </w:rPr>
    </w:lvl>
    <w:lvl w:ilvl="5" w:tplc="04190005">
      <w:start w:val="1"/>
      <w:numFmt w:val="bullet"/>
      <w:lvlText w:val=""/>
      <w:lvlJc w:val="left"/>
      <w:pPr>
        <w:ind w:left="4335" w:hanging="360"/>
      </w:pPr>
      <w:rPr>
        <w:rFonts w:ascii="Wingdings" w:hAnsi="Wingdings" w:hint="default"/>
      </w:rPr>
    </w:lvl>
    <w:lvl w:ilvl="6" w:tplc="04190001">
      <w:start w:val="1"/>
      <w:numFmt w:val="bullet"/>
      <w:lvlText w:val=""/>
      <w:lvlJc w:val="left"/>
      <w:pPr>
        <w:ind w:left="5055" w:hanging="360"/>
      </w:pPr>
      <w:rPr>
        <w:rFonts w:ascii="Symbol" w:hAnsi="Symbol" w:hint="default"/>
      </w:rPr>
    </w:lvl>
    <w:lvl w:ilvl="7" w:tplc="04190003">
      <w:start w:val="1"/>
      <w:numFmt w:val="bullet"/>
      <w:lvlText w:val="o"/>
      <w:lvlJc w:val="left"/>
      <w:pPr>
        <w:ind w:left="5775" w:hanging="360"/>
      </w:pPr>
      <w:rPr>
        <w:rFonts w:ascii="Courier New" w:hAnsi="Courier New" w:cs="Courier New" w:hint="default"/>
      </w:rPr>
    </w:lvl>
    <w:lvl w:ilvl="8" w:tplc="04190005">
      <w:start w:val="1"/>
      <w:numFmt w:val="bullet"/>
      <w:lvlText w:val=""/>
      <w:lvlJc w:val="left"/>
      <w:pPr>
        <w:ind w:left="64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EDE"/>
    <w:rsid w:val="00032A10"/>
    <w:rsid w:val="0012787F"/>
    <w:rsid w:val="00224951"/>
    <w:rsid w:val="00262762"/>
    <w:rsid w:val="00603290"/>
    <w:rsid w:val="007C356A"/>
    <w:rsid w:val="008D0EDE"/>
    <w:rsid w:val="00C43287"/>
    <w:rsid w:val="00EB0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1E675"/>
  <w15:docId w15:val="{C33066A9-A486-45F8-A9A1-C80888430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951"/>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24951"/>
    <w:rPr>
      <w:color w:val="0563C1" w:themeColor="hyperlink"/>
      <w:u w:val="single"/>
    </w:rPr>
  </w:style>
  <w:style w:type="table" w:customStyle="1" w:styleId="TableNormal">
    <w:name w:val="Table Normal"/>
    <w:uiPriority w:val="2"/>
    <w:semiHidden/>
    <w:unhideWhenUsed/>
    <w:qFormat/>
    <w:rsid w:val="006032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562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w.githubusercontent.com/ft-interactive/chart-doctor/master/visualvocabulary/poster.png" TargetMode="External"/><Relationship Id="rId3" Type="http://schemas.openxmlformats.org/officeDocument/2006/relationships/settings" Target="settings.xml"/><Relationship Id="rId7" Type="http://schemas.openxmlformats.org/officeDocument/2006/relationships/hyperlink" Target="https://flowingdata.com/tag/audioliz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atajournalism.stanford.edu/" TargetMode="External"/><Relationship Id="rId11" Type="http://schemas.openxmlformats.org/officeDocument/2006/relationships/theme" Target="theme/theme1.xml"/><Relationship Id="rId5" Type="http://schemas.openxmlformats.org/officeDocument/2006/relationships/hyperlink" Target="https://www.youtube.com/watch?v=jbkSRLYSojo&amp;feature=youtu.b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kaznu.kz/ru/21639/pa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1046</Words>
  <Characters>5968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Moldahan Abdraev</dc:creator>
  <cp:lastModifiedBy>Акынбекова Алтын</cp:lastModifiedBy>
  <cp:revision>2</cp:revision>
  <dcterms:created xsi:type="dcterms:W3CDTF">2023-08-28T08:49:00Z</dcterms:created>
  <dcterms:modified xsi:type="dcterms:W3CDTF">2023-08-28T08:49:00Z</dcterms:modified>
</cp:coreProperties>
</file>